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58C" w:rsidRDefault="0015358C" w:rsidP="0015358C">
      <w:pPr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一、基本情况</w:t>
      </w:r>
    </w:p>
    <w:tbl>
      <w:tblPr>
        <w:tblpPr w:leftFromText="180" w:rightFromText="180" w:vertAnchor="page" w:horzAnchor="margin" w:tblpY="22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94"/>
        <w:gridCol w:w="4531"/>
      </w:tblGrid>
      <w:tr w:rsidR="00253B0B" w:rsidTr="00253B0B">
        <w:trPr>
          <w:trHeight w:val="509"/>
        </w:trPr>
        <w:tc>
          <w:tcPr>
            <w:tcW w:w="3794" w:type="dxa"/>
            <w:vAlign w:val="center"/>
          </w:tcPr>
          <w:p w:rsidR="00253B0B" w:rsidRPr="0076416F" w:rsidRDefault="00253B0B" w:rsidP="00195FF6">
            <w:pPr>
              <w:rPr>
                <w:rFonts w:ascii="Times New Roman" w:hAnsi="Times New Roman" w:cs="Times New Roman"/>
              </w:rPr>
            </w:pPr>
            <w:r w:rsidRPr="0076416F">
              <w:rPr>
                <w:rFonts w:ascii="Times New Roman" w:hAnsi="Times New Roman" w:cs="Times New Roman"/>
                <w:b/>
              </w:rPr>
              <w:t>课程名称：</w:t>
            </w:r>
            <w:r w:rsidRPr="0076416F">
              <w:rPr>
                <w:rFonts w:ascii="Times New Roman" w:hAnsi="Times New Roman" w:cs="Times New Roman"/>
                <w:szCs w:val="21"/>
              </w:rPr>
              <w:t>系统解剖学</w:t>
            </w:r>
          </w:p>
        </w:tc>
        <w:tc>
          <w:tcPr>
            <w:tcW w:w="4531" w:type="dxa"/>
            <w:vAlign w:val="center"/>
          </w:tcPr>
          <w:p w:rsidR="00253B0B" w:rsidRPr="0076416F" w:rsidRDefault="00253B0B" w:rsidP="00195FF6">
            <w:pPr>
              <w:rPr>
                <w:rFonts w:ascii="Times New Roman" w:hAnsi="Times New Roman" w:cs="Times New Roman"/>
              </w:rPr>
            </w:pPr>
            <w:r w:rsidRPr="0076416F">
              <w:rPr>
                <w:rFonts w:ascii="Times New Roman" w:hAnsi="Times New Roman" w:cs="Times New Roman"/>
                <w:b/>
              </w:rPr>
              <w:t>本节课时：</w:t>
            </w:r>
            <w:r w:rsidRPr="0076416F">
              <w:rPr>
                <w:rFonts w:ascii="Times New Roman" w:hAnsi="Times New Roman" w:cs="Times New Roman"/>
                <w:szCs w:val="21"/>
              </w:rPr>
              <w:t>1</w:t>
            </w:r>
            <w:r w:rsidRPr="0076416F">
              <w:rPr>
                <w:rFonts w:ascii="Times New Roman" w:hAnsi="Times New Roman" w:cs="Times New Roman"/>
                <w:szCs w:val="21"/>
              </w:rPr>
              <w:t>学时</w:t>
            </w:r>
          </w:p>
        </w:tc>
      </w:tr>
      <w:tr w:rsidR="00195FF6" w:rsidTr="00370954">
        <w:trPr>
          <w:trHeight w:val="555"/>
        </w:trPr>
        <w:tc>
          <w:tcPr>
            <w:tcW w:w="8325" w:type="dxa"/>
            <w:gridSpan w:val="2"/>
            <w:vAlign w:val="center"/>
          </w:tcPr>
          <w:p w:rsidR="00195FF6" w:rsidRPr="0076416F" w:rsidRDefault="00195FF6" w:rsidP="00195FF6">
            <w:pPr>
              <w:rPr>
                <w:rFonts w:ascii="Times New Roman" w:hAnsi="Times New Roman" w:cs="Times New Roman"/>
              </w:rPr>
            </w:pPr>
            <w:r w:rsidRPr="0076416F">
              <w:rPr>
                <w:rFonts w:ascii="Times New Roman" w:hAnsi="Times New Roman" w:cs="Times New Roman"/>
                <w:b/>
              </w:rPr>
              <w:t>章节名称：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>第</w:t>
            </w:r>
            <w:r w:rsidR="00A83D06">
              <w:rPr>
                <w:rFonts w:ascii="Times New Roman" w:hAnsi="Times New Roman" w:cs="Times New Roman" w:hint="eastAsia"/>
                <w:szCs w:val="21"/>
              </w:rPr>
              <w:t>八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>章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A83D06">
              <w:rPr>
                <w:rFonts w:ascii="Times New Roman" w:hAnsi="Times New Roman" w:cs="Times New Roman" w:hint="eastAsia"/>
                <w:szCs w:val="21"/>
              </w:rPr>
              <w:t>心血管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>系统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>第</w:t>
            </w:r>
            <w:r w:rsidR="00A83D06">
              <w:rPr>
                <w:rFonts w:ascii="Times New Roman" w:hAnsi="Times New Roman" w:cs="Times New Roman" w:hint="eastAsia"/>
                <w:szCs w:val="21"/>
              </w:rPr>
              <w:t>二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>节</w:t>
            </w:r>
            <w:r w:rsidR="00A83D06" w:rsidRPr="0076416F">
              <w:rPr>
                <w:rFonts w:ascii="Times New Roman" w:hAnsi="Times New Roman" w:cs="Times New Roman"/>
                <w:szCs w:val="21"/>
              </w:rPr>
              <w:t xml:space="preserve"> </w:t>
            </w:r>
            <w:r w:rsidR="00A83D06">
              <w:rPr>
                <w:rFonts w:ascii="Times New Roman" w:hAnsi="Times New Roman" w:cs="Times New Roman"/>
                <w:szCs w:val="21"/>
              </w:rPr>
              <w:t>心</w:t>
            </w:r>
            <w:r w:rsidR="00A83D06">
              <w:rPr>
                <w:rFonts w:ascii="Times New Roman" w:hAnsi="Times New Roman" w:cs="Times New Roman" w:hint="eastAsia"/>
                <w:szCs w:val="21"/>
              </w:rPr>
              <w:t>--</w:t>
            </w:r>
            <w:r w:rsidR="00A83D06">
              <w:rPr>
                <w:rFonts w:ascii="Times New Roman" w:hAnsi="Times New Roman" w:cs="Times New Roman"/>
                <w:szCs w:val="21"/>
              </w:rPr>
              <w:t>心腔的形态</w:t>
            </w:r>
          </w:p>
        </w:tc>
      </w:tr>
      <w:tr w:rsidR="00195FF6" w:rsidTr="00195FF6">
        <w:trPr>
          <w:trHeight w:val="577"/>
        </w:trPr>
        <w:tc>
          <w:tcPr>
            <w:tcW w:w="8325" w:type="dxa"/>
            <w:gridSpan w:val="2"/>
            <w:vAlign w:val="center"/>
          </w:tcPr>
          <w:p w:rsidR="00195FF6" w:rsidRPr="0076416F" w:rsidRDefault="00195FF6" w:rsidP="00FA46F3">
            <w:pPr>
              <w:rPr>
                <w:rFonts w:ascii="Times New Roman" w:hAnsi="Times New Roman" w:cs="Times New Roman"/>
              </w:rPr>
            </w:pPr>
            <w:r w:rsidRPr="0076416F">
              <w:rPr>
                <w:rFonts w:ascii="Times New Roman" w:hAnsi="Times New Roman" w:cs="Times New Roman"/>
                <w:b/>
              </w:rPr>
              <w:t>所用教材：</w:t>
            </w:r>
            <w:proofErr w:type="gramStart"/>
            <w:r w:rsidRPr="0076416F">
              <w:rPr>
                <w:rFonts w:ascii="Times New Roman" w:hAnsi="Times New Roman" w:cs="Times New Roman"/>
                <w:szCs w:val="21"/>
              </w:rPr>
              <w:t>王海杰主编</w:t>
            </w:r>
            <w:proofErr w:type="gramEnd"/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76416F">
              <w:rPr>
                <w:rFonts w:ascii="Times New Roman" w:hAnsi="Times New Roman" w:cs="Times New Roman"/>
                <w:szCs w:val="21"/>
              </w:rPr>
              <w:t>人体系统解剖学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76416F">
              <w:rPr>
                <w:rFonts w:ascii="Times New Roman" w:hAnsi="Times New Roman" w:cs="Times New Roman"/>
                <w:szCs w:val="21"/>
              </w:rPr>
              <w:t>第四版</w:t>
            </w:r>
            <w:r>
              <w:rPr>
                <w:rFonts w:ascii="Times New Roman" w:hAnsi="Times New Roman" w:cs="Times New Roman" w:hint="eastAsia"/>
                <w:szCs w:val="21"/>
              </w:rPr>
              <w:t>.</w:t>
            </w:r>
            <w:r w:rsidRPr="0076416F">
              <w:rPr>
                <w:rFonts w:ascii="Times New Roman" w:hAnsi="Times New Roman" w:cs="Times New Roman"/>
                <w:szCs w:val="21"/>
              </w:rPr>
              <w:t>上海</w:t>
            </w:r>
            <w:r>
              <w:rPr>
                <w:rFonts w:ascii="Times New Roman" w:hAnsi="Times New Roman" w:cs="Times New Roman" w:hint="eastAsia"/>
                <w:szCs w:val="21"/>
              </w:rPr>
              <w:t>:</w:t>
            </w:r>
            <w:r w:rsidRPr="0076416F">
              <w:rPr>
                <w:rFonts w:ascii="Times New Roman" w:hAnsi="Times New Roman" w:cs="Times New Roman"/>
                <w:szCs w:val="21"/>
              </w:rPr>
              <w:t>复旦大学出版社</w:t>
            </w:r>
            <w:r>
              <w:rPr>
                <w:rFonts w:ascii="Times New Roman" w:hAnsi="Times New Roman" w:cs="Times New Roman" w:hint="eastAsia"/>
                <w:szCs w:val="21"/>
              </w:rPr>
              <w:t>,</w:t>
            </w:r>
            <w:r w:rsidRPr="0076416F">
              <w:rPr>
                <w:rFonts w:ascii="Times New Roman" w:hAnsi="Times New Roman" w:cs="Times New Roman"/>
                <w:szCs w:val="21"/>
              </w:rPr>
              <w:t>2015</w:t>
            </w:r>
            <w:r w:rsidRPr="0076416F">
              <w:rPr>
                <w:rFonts w:ascii="Times New Roman" w:hAnsi="Times New Roman" w:cs="Times New Roman"/>
                <w:szCs w:val="21"/>
              </w:rPr>
              <w:t>年</w:t>
            </w:r>
            <w:r w:rsidRPr="0076416F">
              <w:rPr>
                <w:rFonts w:ascii="Times New Roman" w:hAnsi="Times New Roman" w:cs="Times New Roman"/>
                <w:szCs w:val="21"/>
              </w:rPr>
              <w:t xml:space="preserve">. </w:t>
            </w:r>
          </w:p>
        </w:tc>
      </w:tr>
      <w:tr w:rsidR="0015358C" w:rsidRPr="00603559" w:rsidTr="00195FF6">
        <w:trPr>
          <w:trHeight w:val="4805"/>
        </w:trPr>
        <w:tc>
          <w:tcPr>
            <w:tcW w:w="8325" w:type="dxa"/>
            <w:gridSpan w:val="2"/>
          </w:tcPr>
          <w:p w:rsidR="0015358C" w:rsidRPr="00B1036B" w:rsidRDefault="0015358C" w:rsidP="00195FF6">
            <w:pPr>
              <w:spacing w:line="400" w:lineRule="atLeast"/>
              <w:rPr>
                <w:rFonts w:ascii="Times New Roman" w:hAnsi="Times New Roman" w:cs="Times New Roman"/>
                <w:b/>
              </w:rPr>
            </w:pPr>
            <w:r w:rsidRPr="00B1036B">
              <w:rPr>
                <w:rFonts w:ascii="Times New Roman" w:hAnsi="Times New Roman" w:cs="Times New Roman"/>
                <w:b/>
              </w:rPr>
              <w:t>一、教学目标：</w:t>
            </w:r>
          </w:p>
          <w:p w:rsidR="00A83D06" w:rsidRPr="00603559" w:rsidRDefault="00A83D06" w:rsidP="00A83D06">
            <w:pPr>
              <w:spacing w:line="400" w:lineRule="atLeast"/>
              <w:rPr>
                <w:rFonts w:ascii="Times New Roman" w:hAnsi="Times New Roman" w:cs="Times New Roman"/>
              </w:rPr>
            </w:pPr>
            <w:r w:rsidRPr="00603559">
              <w:rPr>
                <w:rFonts w:ascii="Times New Roman" w:hAnsi="Times New Roman" w:cs="Times New Roman"/>
              </w:rPr>
              <w:t>（一）认知目标</w:t>
            </w:r>
          </w:p>
          <w:p w:rsidR="00A83D06" w:rsidRPr="00603559" w:rsidRDefault="00A83D06" w:rsidP="00A83D06">
            <w:pPr>
              <w:widowControl/>
              <w:spacing w:line="400" w:lineRule="atLeast"/>
              <w:ind w:firstLineChars="200" w:firstLine="42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 w:rsidRPr="00603559">
              <w:rPr>
                <w:rFonts w:ascii="Times New Roman" w:hAnsi="Times New Roman" w:cs="Times New Roman"/>
              </w:rPr>
              <w:t>1.</w:t>
            </w: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掌握：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右心房、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右心室的结构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心瓣膜的结构</w:t>
            </w:r>
            <w:r w:rsidR="00FC1D96">
              <w:rPr>
                <w:rFonts w:ascii="Times New Roman" w:hAnsi="Times New Roman" w:cs="Times New Roman" w:hint="eastAsia"/>
                <w:kern w:val="0"/>
                <w:szCs w:val="21"/>
              </w:rPr>
              <w:t>及功能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；</w:t>
            </w:r>
          </w:p>
          <w:p w:rsidR="00A83D06" w:rsidRPr="00603559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2.</w:t>
            </w: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熟悉：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左心室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的结构</w:t>
            </w: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；</w:t>
            </w:r>
          </w:p>
          <w:p w:rsidR="00A83D06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3.</w:t>
            </w: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了解：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左心房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的结构</w:t>
            </w:r>
            <w:r w:rsidRPr="00603559">
              <w:rPr>
                <w:rFonts w:ascii="Times New Roman" w:hAnsi="Times New Roman" w:cs="Times New Roman"/>
                <w:kern w:val="0"/>
                <w:szCs w:val="21"/>
              </w:rPr>
              <w:t>。</w:t>
            </w:r>
          </w:p>
          <w:p w:rsidR="00A83D06" w:rsidRDefault="00A83D06" w:rsidP="00A83D06">
            <w:pPr>
              <w:spacing w:line="40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（二）技能目标</w:t>
            </w:r>
          </w:p>
          <w:p w:rsidR="00A83D06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1.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以具体的事例引导学生掌握并理解基础医学知识，培养学生理论联系实际，将所学基础医学内容应用到临床及实际生活中的能力；</w:t>
            </w:r>
          </w:p>
          <w:p w:rsidR="00A83D06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2.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讲授内容层层递进，抽丝剥茧，“推理”出书上已有的知识点，培养学生逻辑思维能力。</w:t>
            </w:r>
          </w:p>
          <w:p w:rsidR="00A83D06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3.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课程内容中涉及最新学术研究进展，激发学生学习兴趣，培养学生科研能力。</w:t>
            </w:r>
          </w:p>
          <w:p w:rsidR="00A83D06" w:rsidRDefault="00A83D06" w:rsidP="00A83D06">
            <w:pPr>
              <w:spacing w:line="400" w:lineRule="atLeas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（三）情感态度与价值观目标</w:t>
            </w:r>
          </w:p>
          <w:p w:rsidR="0015358C" w:rsidRPr="00603559" w:rsidRDefault="00A83D06" w:rsidP="00A83D06">
            <w:pPr>
              <w:spacing w:line="400" w:lineRule="atLeast"/>
              <w:ind w:firstLineChars="200" w:firstLine="42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通过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对心瓣膜的学习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，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了解哪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些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因素可损伤心瓣膜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，</w:t>
            </w:r>
            <w:r w:rsidR="00FC1D96">
              <w:rPr>
                <w:rFonts w:ascii="Times New Roman" w:hAnsi="Times New Roman" w:cs="Times New Roman" w:hint="eastAsia"/>
                <w:kern w:val="0"/>
                <w:szCs w:val="21"/>
              </w:rPr>
              <w:t>增强健康意识，加强健康知识的宣传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。</w:t>
            </w:r>
          </w:p>
        </w:tc>
      </w:tr>
      <w:tr w:rsidR="0015358C" w:rsidRPr="00603559" w:rsidTr="00195FF6">
        <w:trPr>
          <w:trHeight w:val="4890"/>
        </w:trPr>
        <w:tc>
          <w:tcPr>
            <w:tcW w:w="8325" w:type="dxa"/>
            <w:gridSpan w:val="2"/>
          </w:tcPr>
          <w:p w:rsidR="0015358C" w:rsidRDefault="0015358C" w:rsidP="00195FF6">
            <w:pPr>
              <w:spacing w:line="400" w:lineRule="exac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二</w:t>
            </w:r>
            <w:r>
              <w:rPr>
                <w:rFonts w:ascii="Times New Roman" w:hAnsi="Times New Roman" w:cs="Times New Roman" w:hint="eastAsia"/>
                <w:b/>
              </w:rPr>
              <w:t>、学生特点及针对性教学</w:t>
            </w:r>
          </w:p>
          <w:p w:rsidR="0015358C" w:rsidRDefault="0015358C" w:rsidP="00195FF6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（一）学生特点分析</w:t>
            </w:r>
          </w:p>
          <w:p w:rsidR="0015358C" w:rsidRDefault="0015358C" w:rsidP="008E438D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系统解剖学教学对象为临床医学专业大</w:t>
            </w:r>
            <w:proofErr w:type="gramStart"/>
            <w:r>
              <w:rPr>
                <w:rFonts w:ascii="Times New Roman" w:hAnsi="Times New Roman" w:cs="Times New Roman" w:hint="eastAsia"/>
              </w:rPr>
              <w:t>一</w:t>
            </w:r>
            <w:proofErr w:type="gramEnd"/>
            <w:r>
              <w:rPr>
                <w:rFonts w:ascii="Times New Roman" w:hAnsi="Times New Roman" w:cs="Times New Roman" w:hint="eastAsia"/>
              </w:rPr>
              <w:t>新生，普遍年龄在</w:t>
            </w:r>
            <w:r>
              <w:rPr>
                <w:rFonts w:ascii="Times New Roman" w:hAnsi="Times New Roman" w:cs="Times New Roman" w:hint="eastAsia"/>
              </w:rPr>
              <w:t>18</w:t>
            </w:r>
            <w:r>
              <w:rPr>
                <w:rFonts w:ascii="Times New Roman" w:hAnsi="Times New Roman" w:cs="Times New Roman" w:hint="eastAsia"/>
              </w:rPr>
              <w:t>岁左右，正处于好奇心最强的年龄，对新知识、新事物接受能力强</w:t>
            </w:r>
            <w:r w:rsidR="008E438D">
              <w:rPr>
                <w:rFonts w:ascii="Times New Roman" w:hAnsi="Times New Roman" w:cs="Times New Roman" w:hint="eastAsia"/>
              </w:rPr>
              <w:t>；除</w:t>
            </w:r>
            <w:r>
              <w:rPr>
                <w:rFonts w:ascii="Times New Roman" w:hAnsi="Times New Roman" w:cs="Times New Roman" w:hint="eastAsia"/>
              </w:rPr>
              <w:t>系统解剖学和组织胚胎学外没有任何其他医学基础知识</w:t>
            </w:r>
            <w:r w:rsidR="008E438D">
              <w:rPr>
                <w:rFonts w:ascii="Times New Roman" w:hAnsi="Times New Roman" w:cs="Times New Roman" w:hint="eastAsia"/>
              </w:rPr>
              <w:t>，同时，</w:t>
            </w:r>
            <w:r>
              <w:rPr>
                <w:rFonts w:ascii="Times New Roman" w:hAnsi="Times New Roman" w:cs="Times New Roman" w:hint="eastAsia"/>
              </w:rPr>
              <w:t>互联网是他们最为熟悉的、也是日常生活中应用最广泛的，同时，由于刚刚离开高中阶段教育，学生不可避免的缺乏独立思考、独立学习的能力，但其中相当一部分学生也具有勇于提问、课堂气氛容易调动，喜欢与老师交流的特点。</w:t>
            </w:r>
          </w:p>
          <w:p w:rsidR="008E438D" w:rsidRDefault="008E438D" w:rsidP="008E438D">
            <w:pPr>
              <w:spacing w:line="40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（二）针对性教学</w:t>
            </w:r>
          </w:p>
          <w:p w:rsidR="008E438D" w:rsidRPr="00E610AD" w:rsidRDefault="008E438D" w:rsidP="008E438D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授课过程中应大量应用日常生活中事例，与“新知识”结合，满足学生好奇心；对于知识点的讲解尽量做到详尽详实，可广泛联系其他学科的知识点，为学生以后学习其他学科做铺垫；</w:t>
            </w:r>
            <w:r>
              <w:rPr>
                <w:rFonts w:asciiTheme="minorEastAsia" w:hAnsiTheme="minorEastAsia" w:hint="eastAsia"/>
                <w:szCs w:val="21"/>
              </w:rPr>
              <w:t>鉴于学生对互联网的运用较为熟悉，一方面可通过建立互联网平台与学生在课后交流学习的问题和经验，另一方面可引导学生运用搜索引擎独立查找相关知识，引导学生形成独立思考、独立学习的能力。</w:t>
            </w:r>
          </w:p>
        </w:tc>
      </w:tr>
    </w:tbl>
    <w:p w:rsidR="00F574AC" w:rsidRDefault="008A5BDC"/>
    <w:tbl>
      <w:tblPr>
        <w:tblStyle w:val="a5"/>
        <w:tblpPr w:leftFromText="180" w:rightFromText="180" w:horzAnchor="margin" w:tblpY="42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330"/>
      </w:tblGrid>
      <w:tr w:rsidR="008E438D" w:rsidTr="008E438D">
        <w:trPr>
          <w:trHeight w:val="2946"/>
        </w:trPr>
        <w:tc>
          <w:tcPr>
            <w:tcW w:w="8330" w:type="dxa"/>
            <w:tcBorders>
              <w:top w:val="single" w:sz="12" w:space="0" w:color="auto"/>
            </w:tcBorders>
          </w:tcPr>
          <w:p w:rsidR="008E438D" w:rsidRDefault="008E438D" w:rsidP="00195FF6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lastRenderedPageBreak/>
              <w:t>三</w:t>
            </w:r>
            <w:r w:rsidRPr="00576AFB">
              <w:rPr>
                <w:rFonts w:asciiTheme="minorEastAsia" w:hAnsiTheme="minorEastAsia" w:hint="eastAsia"/>
                <w:b/>
                <w:szCs w:val="21"/>
              </w:rPr>
              <w:t>、</w:t>
            </w:r>
            <w:r w:rsidRPr="00576AFB">
              <w:rPr>
                <w:rFonts w:asciiTheme="minorEastAsia" w:hAnsiTheme="minorEastAsia"/>
                <w:b/>
                <w:szCs w:val="21"/>
              </w:rPr>
              <w:t>教学思想</w:t>
            </w:r>
          </w:p>
          <w:p w:rsidR="008E438D" w:rsidRDefault="008E438D" w:rsidP="00004408">
            <w:pPr>
              <w:tabs>
                <w:tab w:val="left" w:pos="7020"/>
              </w:tabs>
              <w:spacing w:line="4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根据布鲁纳的“发现学习”思想，在教学过程中以层级递进的方式，引导学生思考，以提问的方式，启发学生自己得出要学习的知识点；加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涅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将学习分为五个层级，最终进入解决问题式的学习，即教学过程中引导学生运用所学知识解释或解决实际生活中的问题。</w:t>
            </w:r>
          </w:p>
          <w:p w:rsidR="008E438D" w:rsidRPr="005307F2" w:rsidRDefault="008E438D" w:rsidP="00E306E2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以人为本、因材施教，在教学过程中根据学生群体自身的特殊性选择不同的教学方法，将所讲授内容与实际生活中每天发生的案例结合，加深学习印象的同时，警示学生注意生活中影响生命安全的因素。</w:t>
            </w:r>
          </w:p>
        </w:tc>
      </w:tr>
      <w:tr w:rsidR="00195FF6" w:rsidTr="006B5146">
        <w:trPr>
          <w:trHeight w:val="699"/>
        </w:trPr>
        <w:tc>
          <w:tcPr>
            <w:tcW w:w="8330" w:type="dxa"/>
            <w:tcBorders>
              <w:top w:val="single" w:sz="4" w:space="0" w:color="auto"/>
            </w:tcBorders>
          </w:tcPr>
          <w:p w:rsidR="00195FF6" w:rsidRDefault="00195FF6" w:rsidP="00195FF6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四</w:t>
            </w:r>
            <w:r w:rsidRPr="00A95112">
              <w:rPr>
                <w:rFonts w:asciiTheme="minorEastAsia" w:hAnsiTheme="minorEastAsia" w:hint="eastAsia"/>
                <w:b/>
                <w:szCs w:val="21"/>
              </w:rPr>
              <w:t>、</w:t>
            </w:r>
            <w:r w:rsidRPr="00A95112">
              <w:rPr>
                <w:rFonts w:asciiTheme="minorEastAsia" w:hAnsiTheme="minorEastAsia"/>
                <w:b/>
                <w:szCs w:val="21"/>
              </w:rPr>
              <w:t>教学重点</w:t>
            </w:r>
            <w:r>
              <w:rPr>
                <w:rFonts w:asciiTheme="minorEastAsia" w:hAnsiTheme="minorEastAsia" w:hint="eastAsia"/>
                <w:b/>
                <w:szCs w:val="21"/>
              </w:rPr>
              <w:t>、</w:t>
            </w:r>
            <w:r w:rsidRPr="00244EFC">
              <w:rPr>
                <w:rFonts w:asciiTheme="minorEastAsia" w:hAnsiTheme="minorEastAsia" w:hint="eastAsia"/>
                <w:b/>
                <w:szCs w:val="21"/>
              </w:rPr>
              <w:t>难点分析与对策</w:t>
            </w:r>
          </w:p>
          <w:p w:rsidR="00195FF6" w:rsidRPr="00A95112" w:rsidRDefault="00195FF6" w:rsidP="00195FF6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（一）教学重点分析</w:t>
            </w:r>
            <w:r w:rsidR="00FC1D96">
              <w:rPr>
                <w:rFonts w:asciiTheme="minorEastAsia" w:hAnsiTheme="minorEastAsia" w:hint="eastAsia"/>
                <w:b/>
                <w:szCs w:val="21"/>
              </w:rPr>
              <w:t>与</w:t>
            </w:r>
            <w:r>
              <w:rPr>
                <w:rFonts w:asciiTheme="minorEastAsia" w:hAnsiTheme="minorEastAsia" w:hint="eastAsia"/>
                <w:b/>
                <w:szCs w:val="21"/>
              </w:rPr>
              <w:t>对策</w:t>
            </w:r>
          </w:p>
          <w:p w:rsidR="00195FF6" w:rsidRDefault="00004408" w:rsidP="00747061">
            <w:pPr>
              <w:spacing w:line="400" w:lineRule="exact"/>
              <w:ind w:firstLineChars="200" w:firstLine="422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004408">
              <w:rPr>
                <w:rFonts w:asciiTheme="minorEastAsia" w:hAnsiTheme="minorEastAsia" w:hint="eastAsia"/>
                <w:b/>
                <w:szCs w:val="21"/>
              </w:rPr>
              <w:t>难点</w:t>
            </w:r>
            <w:proofErr w:type="gramStart"/>
            <w:r w:rsidRPr="00004408">
              <w:rPr>
                <w:rFonts w:asciiTheme="minorEastAsia" w:hAnsiTheme="minorEastAsia" w:hint="eastAsia"/>
                <w:b/>
                <w:szCs w:val="21"/>
              </w:rPr>
              <w:t>一</w:t>
            </w:r>
            <w:proofErr w:type="gramEnd"/>
            <w:r w:rsidRPr="00004408">
              <w:rPr>
                <w:rFonts w:asciiTheme="minorEastAsia" w:hAnsiTheme="minorEastAsia" w:hint="eastAsia"/>
                <w:b/>
                <w:szCs w:val="21"/>
              </w:rPr>
              <w:t>：</w:t>
            </w:r>
            <w:r w:rsidR="00A83D06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心腔</w:t>
            </w:r>
            <w:r w:rsidR="00A83D06">
              <w:rPr>
                <w:rFonts w:ascii="Times New Roman" w:hAnsi="Times New Roman" w:cs="Times New Roman"/>
                <w:b/>
                <w:kern w:val="0"/>
                <w:szCs w:val="21"/>
              </w:rPr>
              <w:t>内结构</w:t>
            </w:r>
          </w:p>
          <w:p w:rsidR="00004408" w:rsidRDefault="00004408" w:rsidP="00195FF6">
            <w:pPr>
              <w:spacing w:line="400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 w:rsidRPr="00747061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>重点分析：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心腔内结构复杂，功能重要，是理解心功能的重要基础知识点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。</w:t>
            </w:r>
          </w:p>
          <w:p w:rsidR="00004408" w:rsidRDefault="00004408" w:rsidP="00195FF6">
            <w:pPr>
              <w:spacing w:line="400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 w:rsidRPr="00747061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>教学对策：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采用模型、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PPT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图片及视频，并配合实验课实体标本分别讲授，结合其功能加深学生印象，便于学生记忆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。</w:t>
            </w:r>
          </w:p>
          <w:p w:rsidR="00004408" w:rsidRPr="00747061" w:rsidRDefault="00004408" w:rsidP="00747061">
            <w:pPr>
              <w:spacing w:line="400" w:lineRule="exact"/>
              <w:ind w:firstLineChars="200" w:firstLine="422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747061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重点二：</w:t>
            </w:r>
            <w:r w:rsidR="00A83D06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心瓣膜结构及</w:t>
            </w:r>
            <w:r w:rsidR="00FC1D96"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功能</w:t>
            </w:r>
          </w:p>
          <w:p w:rsidR="00004408" w:rsidRDefault="00004408" w:rsidP="00195FF6">
            <w:pPr>
              <w:spacing w:line="400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 w:rsidRPr="00747061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>重点分析：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心瓣膜是心能正常发挥功用的重要机构基础，对后期其他医学课程中学生理解心功能及损伤后表现有重要意义</w:t>
            </w:r>
            <w:r w:rsidR="00114A2C">
              <w:rPr>
                <w:rFonts w:ascii="Times New Roman" w:hAnsi="Times New Roman" w:cs="Times New Roman" w:hint="eastAsia"/>
                <w:kern w:val="0"/>
                <w:szCs w:val="21"/>
              </w:rPr>
              <w:t>。</w:t>
            </w:r>
          </w:p>
          <w:p w:rsidR="00114A2C" w:rsidRPr="00004408" w:rsidRDefault="00114A2C" w:rsidP="00195FF6">
            <w:pPr>
              <w:spacing w:line="400" w:lineRule="exact"/>
              <w:rPr>
                <w:rFonts w:ascii="Times New Roman" w:hAnsi="Times New Roman" w:cs="Times New Roman"/>
                <w:kern w:val="0"/>
                <w:szCs w:val="21"/>
              </w:rPr>
            </w:pPr>
            <w:r w:rsidRPr="00747061">
              <w:rPr>
                <w:rFonts w:ascii="Times New Roman" w:hAnsi="Times New Roman" w:cs="Times New Roman" w:hint="eastAsia"/>
                <w:kern w:val="0"/>
                <w:szCs w:val="21"/>
                <w:u w:val="single"/>
              </w:rPr>
              <w:t>教学对策：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图片结合动画，并配合实验课实体标本讲授心瓣膜结构，以动画和自制</w:t>
            </w:r>
            <w:r w:rsidR="00FC1D96">
              <w:rPr>
                <w:rFonts w:ascii="Times New Roman" w:hAnsi="Times New Roman" w:cs="Times New Roman" w:hint="eastAsia"/>
                <w:kern w:val="0"/>
                <w:szCs w:val="21"/>
              </w:rPr>
              <w:t>教</w:t>
            </w:r>
            <w:r w:rsidR="00A83D06">
              <w:rPr>
                <w:rFonts w:ascii="Times New Roman" w:hAnsi="Times New Roman" w:cs="Times New Roman" w:hint="eastAsia"/>
                <w:kern w:val="0"/>
                <w:szCs w:val="21"/>
              </w:rPr>
              <w:t>具的方式生动形象的讲解瓣膜功能，提高学生学习兴趣及学习效率</w:t>
            </w:r>
            <w:r w:rsidR="00747061">
              <w:rPr>
                <w:rFonts w:ascii="Times New Roman" w:hAnsi="Times New Roman" w:cs="Times New Roman" w:hint="eastAsia"/>
                <w:kern w:val="0"/>
                <w:szCs w:val="21"/>
              </w:rPr>
              <w:t>。</w:t>
            </w:r>
          </w:p>
          <w:p w:rsidR="00195FF6" w:rsidRDefault="00195FF6" w:rsidP="00195FF6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（二）教学难点分析</w:t>
            </w:r>
            <w:r w:rsidR="00FC1D96">
              <w:rPr>
                <w:rFonts w:asciiTheme="minorEastAsia" w:hAnsiTheme="minorEastAsia" w:hint="eastAsia"/>
                <w:b/>
                <w:szCs w:val="21"/>
              </w:rPr>
              <w:t>与</w:t>
            </w:r>
            <w:r>
              <w:rPr>
                <w:rFonts w:asciiTheme="minorEastAsia" w:hAnsiTheme="minorEastAsia" w:hint="eastAsia"/>
                <w:b/>
                <w:szCs w:val="21"/>
              </w:rPr>
              <w:t>对策</w:t>
            </w:r>
          </w:p>
          <w:p w:rsidR="00A83D06" w:rsidRPr="001F3B74" w:rsidRDefault="00A83D06" w:rsidP="00A83D06">
            <w:pPr>
              <w:spacing w:line="400" w:lineRule="exact"/>
              <w:ind w:firstLineChars="200" w:firstLine="422"/>
              <w:rPr>
                <w:rFonts w:asciiTheme="minorEastAsia" w:hAnsiTheme="minorEastAsia"/>
                <w:b/>
                <w:szCs w:val="21"/>
              </w:rPr>
            </w:pPr>
            <w:r w:rsidRPr="001F3B74">
              <w:rPr>
                <w:rFonts w:asciiTheme="minorEastAsia" w:hAnsiTheme="minorEastAsia"/>
                <w:b/>
                <w:szCs w:val="21"/>
              </w:rPr>
              <w:t>难点</w:t>
            </w:r>
            <w:proofErr w:type="gramStart"/>
            <w:r w:rsidRPr="001F3B74">
              <w:rPr>
                <w:rFonts w:asciiTheme="minorEastAsia" w:hAnsiTheme="minorEastAsia"/>
                <w:b/>
                <w:szCs w:val="21"/>
              </w:rPr>
              <w:t>一</w:t>
            </w:r>
            <w:proofErr w:type="gramEnd"/>
            <w:r w:rsidRPr="001F3B74">
              <w:rPr>
                <w:rFonts w:asciiTheme="minorEastAsia" w:hAnsiTheme="minorEastAsia" w:hint="eastAsia"/>
                <w:b/>
                <w:szCs w:val="21"/>
              </w:rPr>
              <w:t>：</w:t>
            </w:r>
            <w:r>
              <w:rPr>
                <w:rFonts w:asciiTheme="minorEastAsia" w:hAnsiTheme="minorEastAsia" w:hint="eastAsia"/>
                <w:b/>
                <w:szCs w:val="21"/>
              </w:rPr>
              <w:t>心腔</w:t>
            </w:r>
            <w:r>
              <w:rPr>
                <w:rFonts w:asciiTheme="minorEastAsia" w:hAnsiTheme="minorEastAsia"/>
                <w:b/>
                <w:szCs w:val="21"/>
              </w:rPr>
              <w:t>的外形及分部</w:t>
            </w:r>
          </w:p>
          <w:p w:rsidR="00A83D06" w:rsidRDefault="00A83D06" w:rsidP="00A83D0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1F3B74">
              <w:rPr>
                <w:rFonts w:asciiTheme="minorEastAsia" w:hAnsiTheme="minorEastAsia" w:hint="eastAsia"/>
                <w:szCs w:val="21"/>
                <w:u w:val="single"/>
              </w:rPr>
              <w:t>难点分析：</w:t>
            </w:r>
            <w:r>
              <w:rPr>
                <w:rFonts w:asciiTheme="minorEastAsia" w:hAnsiTheme="minorEastAsia" w:hint="eastAsia"/>
                <w:szCs w:val="21"/>
              </w:rPr>
              <w:t>心腔外形复杂，分部较多，学生学习过程中非常容易记混或记不住。</w:t>
            </w:r>
          </w:p>
          <w:p w:rsidR="00195FF6" w:rsidRDefault="00A83D06" w:rsidP="00A83D06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1F3B74">
              <w:rPr>
                <w:rFonts w:asciiTheme="minorEastAsia" w:hAnsiTheme="minorEastAsia" w:hint="eastAsia"/>
                <w:szCs w:val="21"/>
                <w:u w:val="single"/>
              </w:rPr>
              <w:t>教学对策：</w:t>
            </w:r>
            <w:r>
              <w:rPr>
                <w:rFonts w:asciiTheme="minorEastAsia" w:hAnsiTheme="minorEastAsia" w:hint="eastAsia"/>
                <w:szCs w:val="21"/>
              </w:rPr>
              <w:t>简化内容，采取板书列举形式，将内容条理化，方便学生记忆。</w:t>
            </w:r>
          </w:p>
          <w:p w:rsidR="008E438D" w:rsidRPr="001F3B74" w:rsidRDefault="008E438D" w:rsidP="008E438D">
            <w:pPr>
              <w:spacing w:line="400" w:lineRule="exact"/>
              <w:ind w:firstLineChars="200" w:firstLine="422"/>
              <w:rPr>
                <w:rFonts w:asciiTheme="minorEastAsia" w:hAnsiTheme="minorEastAsia"/>
                <w:b/>
                <w:szCs w:val="21"/>
              </w:rPr>
            </w:pPr>
            <w:r w:rsidRPr="001F3B74">
              <w:rPr>
                <w:rFonts w:asciiTheme="minorEastAsia" w:hAnsiTheme="minorEastAsia" w:hint="eastAsia"/>
                <w:b/>
                <w:szCs w:val="21"/>
              </w:rPr>
              <w:t>难点二：</w:t>
            </w:r>
            <w:r>
              <w:rPr>
                <w:rFonts w:asciiTheme="minorEastAsia" w:hAnsiTheme="minorEastAsia" w:hint="eastAsia"/>
                <w:b/>
                <w:szCs w:val="21"/>
              </w:rPr>
              <w:t>心瓣膜作用方式</w:t>
            </w:r>
          </w:p>
          <w:p w:rsidR="008E438D" w:rsidRDefault="008E438D" w:rsidP="008E438D">
            <w:pPr>
              <w:spacing w:line="400" w:lineRule="exact"/>
              <w:rPr>
                <w:rFonts w:asciiTheme="minorEastAsia" w:hAnsiTheme="minorEastAsia"/>
                <w:szCs w:val="21"/>
                <w:u w:val="single"/>
              </w:rPr>
            </w:pPr>
            <w:r w:rsidRPr="001F3B74">
              <w:rPr>
                <w:rFonts w:asciiTheme="minorEastAsia" w:hAnsiTheme="minorEastAsia" w:hint="eastAsia"/>
                <w:szCs w:val="21"/>
                <w:u w:val="single"/>
              </w:rPr>
              <w:t>难点分析：</w:t>
            </w:r>
            <w:r>
              <w:rPr>
                <w:rFonts w:asciiTheme="minorEastAsia" w:hAnsiTheme="minorEastAsia" w:hint="eastAsia"/>
                <w:szCs w:val="21"/>
              </w:rPr>
              <w:t>心瓣膜作用方式较为抽象，不易理解。</w:t>
            </w:r>
          </w:p>
          <w:p w:rsidR="008E438D" w:rsidRDefault="008E438D" w:rsidP="008E43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1F3B74">
              <w:rPr>
                <w:rFonts w:asciiTheme="minorEastAsia" w:hAnsiTheme="minorEastAsia" w:hint="eastAsia"/>
                <w:szCs w:val="21"/>
                <w:u w:val="single"/>
              </w:rPr>
              <w:t>教学对策：</w:t>
            </w:r>
            <w:r w:rsidRPr="004D137E">
              <w:rPr>
                <w:rFonts w:asciiTheme="minorEastAsia" w:hAnsiTheme="minorEastAsia" w:hint="eastAsia"/>
                <w:szCs w:val="21"/>
              </w:rPr>
              <w:t>采取视频结合图片</w:t>
            </w:r>
            <w:r>
              <w:rPr>
                <w:rFonts w:asciiTheme="minorEastAsia" w:hAnsiTheme="minorEastAsia" w:hint="eastAsia"/>
                <w:szCs w:val="21"/>
              </w:rPr>
              <w:t>，并辅以教师自制的</w:t>
            </w:r>
            <w:r w:rsidR="00FC1D96">
              <w:rPr>
                <w:rFonts w:asciiTheme="minorEastAsia" w:hAnsiTheme="minorEastAsia" w:hint="eastAsia"/>
                <w:szCs w:val="21"/>
              </w:rPr>
              <w:t>教</w:t>
            </w:r>
            <w:r>
              <w:rPr>
                <w:rFonts w:asciiTheme="minorEastAsia" w:hAnsiTheme="minorEastAsia" w:hint="eastAsia"/>
                <w:szCs w:val="21"/>
              </w:rPr>
              <w:t>具进行讲解，使抽象的知识点生动易懂。</w:t>
            </w:r>
          </w:p>
          <w:p w:rsidR="008E438D" w:rsidRDefault="008E438D" w:rsidP="008E438D">
            <w:pPr>
              <w:spacing w:line="400" w:lineRule="exact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五</w:t>
            </w:r>
            <w:r>
              <w:rPr>
                <w:rFonts w:asciiTheme="minorEastAsia" w:hAnsiTheme="minorEastAsia" w:hint="eastAsia"/>
                <w:b/>
                <w:szCs w:val="21"/>
              </w:rPr>
              <w:t>、</w:t>
            </w:r>
            <w:r>
              <w:rPr>
                <w:rFonts w:asciiTheme="minorEastAsia" w:hAnsiTheme="minorEastAsia"/>
                <w:b/>
                <w:szCs w:val="21"/>
              </w:rPr>
              <w:t>教学方法</w:t>
            </w:r>
            <w:r>
              <w:rPr>
                <w:rFonts w:asciiTheme="minorEastAsia" w:hAnsiTheme="minorEastAsia" w:hint="eastAsia"/>
                <w:b/>
                <w:szCs w:val="21"/>
              </w:rPr>
              <w:t>、手段及策略</w:t>
            </w:r>
          </w:p>
          <w:p w:rsidR="008E438D" w:rsidRDefault="008E438D" w:rsidP="008E438D">
            <w:pPr>
              <w:spacing w:line="400" w:lineRule="exact"/>
              <w:rPr>
                <w:rFonts w:asciiTheme="minorEastAsia" w:hAnsiTheme="minorEastAsia"/>
                <w:szCs w:val="21"/>
              </w:rPr>
            </w:pPr>
            <w:r w:rsidRPr="00C37A29">
              <w:rPr>
                <w:rFonts w:asciiTheme="minorEastAsia" w:hAnsiTheme="minorEastAsia" w:hint="eastAsia"/>
                <w:szCs w:val="21"/>
              </w:rPr>
              <w:t>（一）</w:t>
            </w:r>
            <w:r>
              <w:rPr>
                <w:rFonts w:asciiTheme="minorEastAsia" w:hAnsiTheme="minorEastAsia" w:hint="eastAsia"/>
                <w:szCs w:val="21"/>
              </w:rPr>
              <w:t>教学方法：</w:t>
            </w:r>
          </w:p>
          <w:p w:rsidR="008E438D" w:rsidRDefault="008E438D" w:rsidP="008E438D">
            <w:pPr>
              <w:spacing w:line="4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1.案例法：以实际案例引出心瓣膜等教学内容，引起学生兴趣。</w:t>
            </w:r>
          </w:p>
          <w:p w:rsidR="008E438D" w:rsidRDefault="008E438D" w:rsidP="008E438D">
            <w:pPr>
              <w:spacing w:line="4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2.演示法：运用模型、动画及自制道具演示心腔、</w:t>
            </w:r>
            <w:r w:rsidR="00FC1D96">
              <w:rPr>
                <w:rFonts w:asciiTheme="minorEastAsia" w:hAnsiTheme="minorEastAsia" w:hint="eastAsia"/>
                <w:szCs w:val="21"/>
              </w:rPr>
              <w:t>心瓣膜</w:t>
            </w:r>
            <w:r>
              <w:rPr>
                <w:rFonts w:asciiTheme="minorEastAsia" w:hAnsiTheme="minorEastAsia" w:hint="eastAsia"/>
                <w:szCs w:val="21"/>
              </w:rPr>
              <w:t>等教学内容，降低学生学习成本和难度。</w:t>
            </w:r>
          </w:p>
          <w:p w:rsidR="008E438D" w:rsidRPr="008E438D" w:rsidRDefault="008E438D" w:rsidP="008E438D">
            <w:pPr>
              <w:spacing w:line="4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3.讨论法：设置具体的问题，如心瓣膜作用讲解清楚后，提问学生</w:t>
            </w:r>
            <w:proofErr w:type="gramStart"/>
            <w:r>
              <w:rPr>
                <w:rFonts w:asciiTheme="minorEastAsia" w:hAnsiTheme="minorEastAsia" w:hint="eastAsia"/>
                <w:szCs w:val="21"/>
              </w:rPr>
              <w:t>若心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>瓣膜置换，应置换何种样式的瓣膜，加深学生学习印象；布置课后思考题，引导学生形成自学的习</w:t>
            </w:r>
          </w:p>
        </w:tc>
      </w:tr>
    </w:tbl>
    <w:p w:rsidR="00B17E0D" w:rsidRDefault="00B17E0D"/>
    <w:p w:rsidR="00A83D06" w:rsidRDefault="00A83D06"/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235"/>
      </w:tblGrid>
      <w:tr w:rsidR="00195FF6" w:rsidTr="008E438D">
        <w:trPr>
          <w:trHeight w:val="13258"/>
        </w:trPr>
        <w:tc>
          <w:tcPr>
            <w:tcW w:w="8235" w:type="dxa"/>
          </w:tcPr>
          <w:p w:rsidR="00032B90" w:rsidRDefault="00032B90" w:rsidP="008E438D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惯，留给</w:t>
            </w:r>
            <w:r w:rsidRPr="00A613A5">
              <w:rPr>
                <w:rFonts w:ascii="Times New Roman" w:hAnsi="Times New Roman" w:cs="Times New Roman"/>
                <w:szCs w:val="21"/>
              </w:rPr>
              <w:t>学生老师的联系方式，增加课后讨论疑难问题的讨论渠道。</w:t>
            </w:r>
          </w:p>
          <w:p w:rsidR="00032B90" w:rsidRPr="00032B90" w:rsidRDefault="00032B90" w:rsidP="00032B90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4</w:t>
            </w:r>
            <w:r>
              <w:rPr>
                <w:rFonts w:asciiTheme="minorEastAsia" w:hAnsiTheme="minorEastAsia" w:hint="eastAsia"/>
                <w:szCs w:val="21"/>
              </w:rPr>
              <w:t>.</w:t>
            </w:r>
            <w:r w:rsidRPr="00A613A5">
              <w:rPr>
                <w:rFonts w:ascii="Times New Roman" w:hAnsi="Times New Roman" w:cs="Times New Roman"/>
                <w:szCs w:val="21"/>
              </w:rPr>
              <w:t>互动法：通过</w:t>
            </w:r>
            <w:r>
              <w:rPr>
                <w:rFonts w:ascii="Times New Roman" w:hAnsi="Times New Roman" w:cs="Times New Roman" w:hint="eastAsia"/>
                <w:szCs w:val="21"/>
              </w:rPr>
              <w:t>提问、自制道具与学生形成互动，活跃课堂氛围，激发学习兴趣，提高学习效率</w:t>
            </w:r>
            <w:r w:rsidRPr="00A613A5">
              <w:rPr>
                <w:rFonts w:ascii="Times New Roman" w:hAnsi="Times New Roman" w:cs="Times New Roman"/>
                <w:szCs w:val="21"/>
              </w:rPr>
              <w:t>。</w:t>
            </w:r>
          </w:p>
          <w:p w:rsidR="00195FF6" w:rsidRPr="00A613A5" w:rsidRDefault="00195FF6" w:rsidP="00032B90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（二）教学手段</w:t>
            </w:r>
          </w:p>
          <w:p w:rsidR="00195FF6" w:rsidRPr="00A613A5" w:rsidRDefault="00195FF6" w:rsidP="00904D65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1.PPT</w:t>
            </w:r>
            <w:r w:rsidRPr="00A613A5">
              <w:rPr>
                <w:rFonts w:ascii="Times New Roman" w:hAnsi="Times New Roman" w:cs="Times New Roman"/>
                <w:szCs w:val="21"/>
              </w:rPr>
              <w:t>：列举重要概念和知识，展示图表与动画，有机串联各部分内容。</w:t>
            </w:r>
          </w:p>
          <w:p w:rsidR="00195FF6" w:rsidRPr="00A613A5" w:rsidRDefault="00195FF6" w:rsidP="00904D65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2.</w:t>
            </w:r>
            <w:r w:rsidRPr="00A613A5">
              <w:rPr>
                <w:rFonts w:ascii="Times New Roman" w:hAnsi="Times New Roman" w:cs="Times New Roman"/>
                <w:szCs w:val="21"/>
              </w:rPr>
              <w:t>板书：教学重点内容的提炼，带领学生进行归纳总结，便于形成知识网络。</w:t>
            </w:r>
          </w:p>
          <w:p w:rsidR="00195FF6" w:rsidRPr="00A613A5" w:rsidRDefault="00195FF6" w:rsidP="00904D65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3.</w:t>
            </w:r>
            <w:r w:rsidRPr="00A613A5">
              <w:rPr>
                <w:rFonts w:ascii="Times New Roman" w:hAnsi="Times New Roman" w:cs="Times New Roman"/>
                <w:szCs w:val="21"/>
              </w:rPr>
              <w:t>动画及视频：展示</w:t>
            </w:r>
            <w:r>
              <w:rPr>
                <w:rFonts w:ascii="Times New Roman" w:hAnsi="Times New Roman" w:cs="Times New Roman" w:hint="eastAsia"/>
                <w:szCs w:val="21"/>
              </w:rPr>
              <w:t>传导通路</w:t>
            </w:r>
            <w:r>
              <w:rPr>
                <w:rFonts w:ascii="Times New Roman" w:hAnsi="Times New Roman" w:cs="Times New Roman"/>
                <w:szCs w:val="21"/>
              </w:rPr>
              <w:t>构成</w:t>
            </w:r>
            <w:r>
              <w:rPr>
                <w:rFonts w:ascii="Times New Roman" w:hAnsi="Times New Roman" w:cs="Times New Roman" w:hint="eastAsia"/>
                <w:szCs w:val="21"/>
              </w:rPr>
              <w:t>及损伤后表现等</w:t>
            </w:r>
            <w:r w:rsidRPr="00A613A5">
              <w:rPr>
                <w:rFonts w:ascii="Times New Roman" w:hAnsi="Times New Roman" w:cs="Times New Roman"/>
                <w:szCs w:val="21"/>
              </w:rPr>
              <w:t>。</w:t>
            </w:r>
          </w:p>
          <w:p w:rsidR="00195FF6" w:rsidRPr="00A613A5" w:rsidRDefault="00195FF6" w:rsidP="00904D65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4.</w:t>
            </w:r>
            <w:r w:rsidR="00FC1D96">
              <w:rPr>
                <w:rFonts w:ascii="Times New Roman" w:hAnsi="Times New Roman" w:cs="Times New Roman" w:hint="eastAsia"/>
                <w:szCs w:val="21"/>
              </w:rPr>
              <w:t>教具及模型</w:t>
            </w:r>
            <w:r w:rsidRPr="00A613A5">
              <w:rPr>
                <w:rFonts w:ascii="Times New Roman" w:hAnsi="Times New Roman" w:cs="Times New Roman"/>
                <w:szCs w:val="21"/>
              </w:rPr>
              <w:t>：</w:t>
            </w:r>
            <w:r w:rsidR="007D38F1">
              <w:rPr>
                <w:rFonts w:ascii="Times New Roman" w:hAnsi="Times New Roman" w:cs="Times New Roman" w:hint="eastAsia"/>
                <w:szCs w:val="21"/>
              </w:rPr>
              <w:t>提高</w:t>
            </w:r>
            <w:r w:rsidR="007D38F1">
              <w:rPr>
                <w:rFonts w:ascii="Times New Roman" w:hAnsi="Times New Roman" w:cs="Times New Roman"/>
                <w:szCs w:val="21"/>
              </w:rPr>
              <w:t>学生学习兴趣</w:t>
            </w:r>
            <w:r w:rsidR="007D38F1"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7D38F1">
              <w:rPr>
                <w:rFonts w:ascii="Times New Roman" w:hAnsi="Times New Roman" w:cs="Times New Roman"/>
                <w:szCs w:val="21"/>
              </w:rPr>
              <w:t>是抽象的知识形象化</w:t>
            </w:r>
            <w:r w:rsidR="007D38F1">
              <w:rPr>
                <w:rFonts w:ascii="Times New Roman" w:hAnsi="Times New Roman" w:cs="Times New Roman" w:hint="eastAsia"/>
                <w:szCs w:val="21"/>
              </w:rPr>
              <w:t>，</w:t>
            </w:r>
            <w:r w:rsidR="007D38F1">
              <w:rPr>
                <w:rFonts w:ascii="Times New Roman" w:hAnsi="Times New Roman" w:cs="Times New Roman"/>
                <w:szCs w:val="21"/>
              </w:rPr>
              <w:t>便于学生记忆</w:t>
            </w:r>
            <w:r w:rsidRPr="00A613A5">
              <w:rPr>
                <w:rFonts w:ascii="Times New Roman" w:hAnsi="Times New Roman" w:cs="Times New Roman"/>
                <w:szCs w:val="21"/>
              </w:rPr>
              <w:t>。</w:t>
            </w:r>
          </w:p>
          <w:p w:rsidR="00195FF6" w:rsidRPr="00A613A5" w:rsidRDefault="00195FF6" w:rsidP="00904D65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（三）教学策略</w:t>
            </w:r>
          </w:p>
          <w:p w:rsidR="00195FF6" w:rsidRPr="00A613A5" w:rsidRDefault="00195FF6" w:rsidP="00904D65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针对系统解剖学教材及传统基础医学教学</w:t>
            </w:r>
            <w:r w:rsidR="00FC1D96">
              <w:rPr>
                <w:rFonts w:ascii="Times New Roman" w:hAnsi="Times New Roman" w:cs="Times New Roman"/>
                <w:szCs w:val="21"/>
              </w:rPr>
              <w:t>中</w:t>
            </w:r>
            <w:r w:rsidRPr="00A613A5">
              <w:rPr>
                <w:rFonts w:ascii="Times New Roman" w:hAnsi="Times New Roman" w:cs="Times New Roman"/>
                <w:szCs w:val="21"/>
              </w:rPr>
              <w:t>存在</w:t>
            </w:r>
            <w:r w:rsidRPr="00A613A5">
              <w:rPr>
                <w:rFonts w:ascii="Times New Roman" w:hAnsi="Times New Roman" w:cs="Times New Roman"/>
                <w:szCs w:val="21"/>
              </w:rPr>
              <w:t>“</w:t>
            </w:r>
            <w:r w:rsidRPr="00A613A5">
              <w:rPr>
                <w:rFonts w:ascii="Times New Roman" w:hAnsi="Times New Roman" w:cs="Times New Roman"/>
                <w:szCs w:val="21"/>
              </w:rPr>
              <w:t>知识点零散</w:t>
            </w:r>
            <w:r w:rsidRPr="00A613A5">
              <w:rPr>
                <w:rFonts w:ascii="Times New Roman" w:hAnsi="Times New Roman" w:cs="Times New Roman"/>
                <w:szCs w:val="21"/>
              </w:rPr>
              <w:t>”</w:t>
            </w:r>
            <w:r w:rsidRPr="00A613A5">
              <w:rPr>
                <w:rFonts w:ascii="Times New Roman" w:hAnsi="Times New Roman" w:cs="Times New Roman"/>
                <w:szCs w:val="21"/>
              </w:rPr>
              <w:t>、</w:t>
            </w:r>
            <w:r w:rsidRPr="00A613A5">
              <w:rPr>
                <w:rFonts w:ascii="Times New Roman" w:hAnsi="Times New Roman" w:cs="Times New Roman"/>
                <w:szCs w:val="21"/>
              </w:rPr>
              <w:t>“</w:t>
            </w:r>
            <w:r w:rsidRPr="00A613A5">
              <w:rPr>
                <w:rFonts w:ascii="Times New Roman" w:hAnsi="Times New Roman" w:cs="Times New Roman"/>
                <w:szCs w:val="21"/>
              </w:rPr>
              <w:t>知识框架不完整</w:t>
            </w:r>
            <w:r w:rsidRPr="00A613A5">
              <w:rPr>
                <w:rFonts w:ascii="Times New Roman" w:hAnsi="Times New Roman" w:cs="Times New Roman"/>
                <w:szCs w:val="21"/>
              </w:rPr>
              <w:t>”</w:t>
            </w:r>
            <w:r w:rsidRPr="00A613A5">
              <w:rPr>
                <w:rFonts w:ascii="Times New Roman" w:hAnsi="Times New Roman" w:cs="Times New Roman"/>
                <w:szCs w:val="21"/>
              </w:rPr>
              <w:t>、</w:t>
            </w:r>
            <w:r w:rsidRPr="00A613A5">
              <w:rPr>
                <w:rFonts w:ascii="Times New Roman" w:hAnsi="Times New Roman" w:cs="Times New Roman"/>
                <w:szCs w:val="21"/>
              </w:rPr>
              <w:t>“</w:t>
            </w:r>
            <w:r w:rsidRPr="00A613A5">
              <w:rPr>
                <w:rFonts w:ascii="Times New Roman" w:hAnsi="Times New Roman" w:cs="Times New Roman"/>
                <w:szCs w:val="21"/>
              </w:rPr>
              <w:t>理论与实践联系较少</w:t>
            </w:r>
            <w:r w:rsidRPr="00A613A5">
              <w:rPr>
                <w:rFonts w:ascii="Times New Roman" w:hAnsi="Times New Roman" w:cs="Times New Roman"/>
                <w:szCs w:val="21"/>
              </w:rPr>
              <w:t>”</w:t>
            </w:r>
            <w:r w:rsidRPr="00A613A5">
              <w:rPr>
                <w:rFonts w:ascii="Times New Roman" w:hAnsi="Times New Roman" w:cs="Times New Roman"/>
                <w:szCs w:val="21"/>
              </w:rPr>
              <w:t>等特点，在总结分析的基础上，对本节内容采取重组知识点、合理加入事例</w:t>
            </w:r>
            <w:r w:rsidR="00FC1D96">
              <w:rPr>
                <w:rFonts w:ascii="Times New Roman" w:hAnsi="Times New Roman" w:cs="Times New Roman" w:hint="eastAsia"/>
                <w:szCs w:val="21"/>
              </w:rPr>
              <w:t>及</w:t>
            </w:r>
            <w:r w:rsidR="00FC1D96">
              <w:rPr>
                <w:rFonts w:ascii="Times New Roman" w:hAnsi="Times New Roman" w:cs="Times New Roman"/>
                <w:szCs w:val="21"/>
              </w:rPr>
              <w:t>丰富教学内容</w:t>
            </w:r>
            <w:r w:rsidRPr="00A613A5">
              <w:rPr>
                <w:rFonts w:ascii="Times New Roman" w:hAnsi="Times New Roman" w:cs="Times New Roman"/>
                <w:szCs w:val="21"/>
              </w:rPr>
              <w:t>等策略。</w:t>
            </w:r>
          </w:p>
          <w:p w:rsidR="002E3EB2" w:rsidRPr="00A613A5" w:rsidRDefault="002E3EB2" w:rsidP="002E3EB2">
            <w:pPr>
              <w:spacing w:line="400" w:lineRule="exact"/>
              <w:ind w:firstLine="420"/>
              <w:rPr>
                <w:rFonts w:ascii="Times New Roman" w:hAnsi="Times New Roman" w:cs="Times New Roman"/>
                <w:szCs w:val="21"/>
              </w:rPr>
            </w:pPr>
            <w:r w:rsidRPr="00A613A5">
              <w:rPr>
                <w:rFonts w:ascii="Times New Roman" w:hAnsi="Times New Roman" w:cs="Times New Roman"/>
                <w:szCs w:val="21"/>
              </w:rPr>
              <w:t>1.</w:t>
            </w:r>
            <w:r w:rsidRPr="00A613A5">
              <w:rPr>
                <w:rFonts w:ascii="Times New Roman" w:hAnsi="Times New Roman" w:cs="Times New Roman"/>
                <w:szCs w:val="21"/>
              </w:rPr>
              <w:t>知识点重组：将</w:t>
            </w:r>
            <w:r>
              <w:rPr>
                <w:rFonts w:ascii="Times New Roman" w:hAnsi="Times New Roman" w:cs="Times New Roman"/>
                <w:szCs w:val="21"/>
              </w:rPr>
              <w:t>各心腔的心瓣膜整合为一个小节</w:t>
            </w:r>
            <w:r>
              <w:rPr>
                <w:rFonts w:ascii="Times New Roman" w:hAnsi="Times New Roman" w:cs="Times New Roman" w:hint="eastAsia"/>
                <w:szCs w:val="21"/>
              </w:rPr>
              <w:t>，</w:t>
            </w:r>
            <w:r>
              <w:rPr>
                <w:rFonts w:ascii="Times New Roman" w:hAnsi="Times New Roman" w:cs="Times New Roman"/>
                <w:szCs w:val="21"/>
              </w:rPr>
              <w:t>集中讲解心瓣膜的结构</w:t>
            </w:r>
            <w:r w:rsidR="00FC1D96">
              <w:rPr>
                <w:rFonts w:ascii="Times New Roman" w:hAnsi="Times New Roman" w:cs="Times New Roman" w:hint="eastAsia"/>
                <w:szCs w:val="21"/>
              </w:rPr>
              <w:t>及功能</w:t>
            </w:r>
            <w:r w:rsidRPr="00A613A5">
              <w:rPr>
                <w:rFonts w:ascii="Times New Roman" w:hAnsi="Times New Roman" w:cs="Times New Roman"/>
                <w:szCs w:val="21"/>
              </w:rPr>
              <w:t>。</w:t>
            </w:r>
          </w:p>
          <w:p w:rsidR="002E3EB2" w:rsidRPr="00A613A5" w:rsidRDefault="002E3EB2" w:rsidP="002E3EB2">
            <w:pPr>
              <w:spacing w:line="400" w:lineRule="exact"/>
              <w:ind w:firstLine="420"/>
              <w:rPr>
                <w:rFonts w:ascii="Times New Roman" w:hAnsi="Times New Roman" w:cs="Times New Roman"/>
              </w:rPr>
            </w:pPr>
            <w:r w:rsidRPr="00A613A5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加入事例：在讲授知识点的同时，加入与之密切相关的事例，如在讲解过程中加入与心</w:t>
            </w:r>
            <w:proofErr w:type="gramStart"/>
            <w:r>
              <w:rPr>
                <w:rFonts w:ascii="Times New Roman" w:hAnsi="Times New Roman" w:cs="Times New Roman"/>
              </w:rPr>
              <w:t>腔相关</w:t>
            </w:r>
            <w:proofErr w:type="gramEnd"/>
            <w:r>
              <w:rPr>
                <w:rFonts w:ascii="Times New Roman" w:hAnsi="Times New Roman" w:cs="Times New Roman"/>
              </w:rPr>
              <w:t>的疾病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及其治疗方法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/>
              </w:rPr>
              <w:t>加深学生对本节内容的理解</w:t>
            </w:r>
            <w:r w:rsidRPr="00A613A5">
              <w:rPr>
                <w:rFonts w:ascii="Times New Roman" w:hAnsi="Times New Roman" w:cs="Times New Roman"/>
              </w:rPr>
              <w:t>。</w:t>
            </w:r>
          </w:p>
          <w:p w:rsidR="00195FF6" w:rsidRPr="002E3EB2" w:rsidRDefault="002E3EB2" w:rsidP="00904D65">
            <w:pPr>
              <w:spacing w:line="400" w:lineRule="exact"/>
              <w:ind w:firstLine="420"/>
              <w:rPr>
                <w:rFonts w:ascii="Times New Roman" w:hAnsi="Times New Roman" w:cs="Times New Roman"/>
              </w:rPr>
            </w:pPr>
            <w:r w:rsidRPr="00A613A5">
              <w:rPr>
                <w:rFonts w:ascii="Times New Roman" w:hAnsi="Times New Roman" w:cs="Times New Roman"/>
              </w:rPr>
              <w:t>3.</w:t>
            </w:r>
            <w:r w:rsidR="00FC1D96">
              <w:rPr>
                <w:rFonts w:ascii="Times New Roman" w:hAnsi="Times New Roman" w:cs="Times New Roman" w:hint="eastAsia"/>
              </w:rPr>
              <w:t>丰富</w:t>
            </w:r>
            <w:r w:rsidR="00FC1D96">
              <w:rPr>
                <w:rFonts w:ascii="Times New Roman" w:hAnsi="Times New Roman" w:cs="Times New Roman"/>
              </w:rPr>
              <w:t>教学内容</w:t>
            </w:r>
            <w:r w:rsidRPr="00A613A5">
              <w:rPr>
                <w:rFonts w:ascii="Times New Roman" w:hAnsi="Times New Roman" w:cs="Times New Roman"/>
              </w:rPr>
              <w:t>：加入关于本节知识点的最新研究进展，扩展学习知识面，引起学生的科研兴趣。</w:t>
            </w:r>
          </w:p>
          <w:p w:rsidR="008E438D" w:rsidRPr="006447F9" w:rsidRDefault="008E438D" w:rsidP="008E438D">
            <w:pPr>
              <w:spacing w:line="400" w:lineRule="exact"/>
              <w:rPr>
                <w:rFonts w:ascii="Times New Roman" w:hAnsi="Times New Roman" w:cs="Times New Roman"/>
                <w:b/>
                <w:szCs w:val="21"/>
              </w:rPr>
            </w:pPr>
            <w:r w:rsidRPr="006447F9">
              <w:rPr>
                <w:rFonts w:ascii="Times New Roman" w:hAnsi="Times New Roman" w:cs="Times New Roman"/>
                <w:b/>
                <w:szCs w:val="21"/>
              </w:rPr>
              <w:t>七、参考资料</w:t>
            </w:r>
          </w:p>
          <w:p w:rsidR="008E438D" w:rsidRPr="006447F9" w:rsidRDefault="008E438D" w:rsidP="008E438D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6447F9">
              <w:rPr>
                <w:rFonts w:ascii="Times New Roman" w:hAnsi="Times New Roman" w:cs="Times New Roman"/>
                <w:szCs w:val="21"/>
              </w:rPr>
              <w:t>1.</w:t>
            </w:r>
            <w:r w:rsidRPr="006447F9">
              <w:rPr>
                <w:rFonts w:ascii="Times New Roman" w:hAnsi="Times New Roman" w:cs="Times New Roman"/>
                <w:szCs w:val="21"/>
              </w:rPr>
              <w:t>参考书籍：</w:t>
            </w:r>
          </w:p>
          <w:p w:rsidR="008E438D" w:rsidRPr="006447F9" w:rsidRDefault="008E438D" w:rsidP="008E438D">
            <w:pPr>
              <w:spacing w:line="360" w:lineRule="exact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proofErr w:type="gramStart"/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徐群渊</w:t>
            </w:r>
            <w:proofErr w:type="gramEnd"/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主译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.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格氏解剖学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.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第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39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版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.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北京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: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北京大学医学出版社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,2008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年</w:t>
            </w:r>
            <w:r w:rsidRPr="006447F9">
              <w:rPr>
                <w:rFonts w:ascii="Times New Roman" w:hAnsi="Times New Roman" w:cs="Times New Roman"/>
                <w:b/>
                <w:kern w:val="0"/>
                <w:szCs w:val="21"/>
              </w:rPr>
              <w:t>.</w:t>
            </w:r>
          </w:p>
          <w:p w:rsidR="008E438D" w:rsidRDefault="008E438D" w:rsidP="008E438D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6447F9">
              <w:rPr>
                <w:rFonts w:ascii="Times New Roman" w:hAnsi="Times New Roman" w:cs="Times New Roman"/>
                <w:b/>
                <w:color w:val="000000"/>
              </w:rPr>
              <w:t>张朝佑主编</w:t>
            </w:r>
            <w:proofErr w:type="gramEnd"/>
            <w:r w:rsidRPr="006447F9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人体解剖学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(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下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).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第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版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北京：人民卫生出版社，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2009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年</w:t>
            </w:r>
            <w:r w:rsidRPr="006447F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  <w:p w:rsidR="008E438D" w:rsidRDefault="008E438D" w:rsidP="008E438D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</w:rPr>
            </w:pP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高润霖，杨跃进译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.TOPOL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心血管疾病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第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2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版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山东：山东科技出版社，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2008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年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</w:p>
          <w:p w:rsidR="008E438D" w:rsidRPr="006447F9" w:rsidRDefault="008E438D" w:rsidP="008E438D">
            <w:pPr>
              <w:spacing w:line="360" w:lineRule="exact"/>
              <w:rPr>
                <w:rFonts w:ascii="Times New Roman" w:hAnsi="Times New Roman" w:cs="Times New Roman"/>
                <w:b/>
                <w:color w:val="000000"/>
              </w:rPr>
            </w:pP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臧伟进，</w:t>
            </w:r>
            <w:proofErr w:type="gramStart"/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吴立玲主编</w:t>
            </w:r>
            <w:proofErr w:type="gramEnd"/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心血管系统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北京：人民卫生出版社，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2015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年</w:t>
            </w:r>
            <w:r w:rsidRPr="000E7606">
              <w:rPr>
                <w:rFonts w:ascii="Times New Roman" w:hAnsi="Times New Roman" w:cs="Times New Roman" w:hint="eastAsia"/>
                <w:b/>
                <w:color w:val="000000"/>
              </w:rPr>
              <w:t>.</w:t>
            </w:r>
          </w:p>
          <w:p w:rsidR="008E438D" w:rsidRPr="006447F9" w:rsidRDefault="008E438D" w:rsidP="008E438D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6447F9">
              <w:rPr>
                <w:rFonts w:ascii="Times New Roman" w:hAnsi="Times New Roman" w:cs="Times New Roman"/>
                <w:szCs w:val="21"/>
              </w:rPr>
              <w:t>2.</w:t>
            </w:r>
            <w:r w:rsidRPr="006447F9">
              <w:rPr>
                <w:rFonts w:ascii="Times New Roman" w:hAnsi="Times New Roman" w:cs="Times New Roman"/>
                <w:szCs w:val="21"/>
              </w:rPr>
              <w:t>参考文献：</w:t>
            </w:r>
          </w:p>
          <w:p w:rsidR="008E438D" w:rsidRPr="006447F9" w:rsidRDefault="008E438D" w:rsidP="008E438D">
            <w:pPr>
              <w:spacing w:line="160" w:lineRule="atLeast"/>
              <w:rPr>
                <w:rFonts w:ascii="Times New Roman" w:eastAsia="楷体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</w:pPr>
            <w:r w:rsidRPr="006447F9">
              <w:rPr>
                <w:rFonts w:ascii="Times New Roman" w:eastAsia="楷体" w:hAnsi="Times New Roman" w:cs="Times New Roman"/>
                <w:b/>
                <w:kern w:val="0"/>
                <w:szCs w:val="21"/>
              </w:rPr>
              <w:t>[1]</w:t>
            </w:r>
            <w:proofErr w:type="spellStart"/>
            <w:r w:rsidRPr="006447F9">
              <w:rPr>
                <w:rFonts w:ascii="Times New Roman" w:eastAsia="楷体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>Tkach</w:t>
            </w:r>
            <w:proofErr w:type="spellEnd"/>
            <w:r w:rsidRPr="006447F9">
              <w:rPr>
                <w:rFonts w:ascii="Times New Roman" w:eastAsia="楷体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 xml:space="preserve"> JA, Chen X, </w:t>
            </w:r>
            <w:proofErr w:type="spellStart"/>
            <w:r w:rsidRPr="006447F9">
              <w:rPr>
                <w:rFonts w:ascii="Times New Roman" w:eastAsia="楷体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>Freebairn</w:t>
            </w:r>
            <w:proofErr w:type="spellEnd"/>
            <w:r w:rsidRPr="006447F9">
              <w:rPr>
                <w:rFonts w:ascii="Times New Roman" w:eastAsia="楷体" w:hAnsi="Times New Roman" w:cs="Times New Roman"/>
                <w:b/>
                <w:bCs/>
                <w:color w:val="000000"/>
                <w:kern w:val="36"/>
                <w:sz w:val="20"/>
                <w:szCs w:val="20"/>
              </w:rPr>
              <w:t xml:space="preserve"> LA, et al. Neural correlates of phonological processing in speech sound disorder: a functional magnetic resonance imaging study [J]. Brain Lang, 2011, 119(1): 42-49.</w:t>
            </w:r>
          </w:p>
          <w:p w:rsidR="008E438D" w:rsidRDefault="008E438D" w:rsidP="008E438D">
            <w:pPr>
              <w:spacing w:line="400" w:lineRule="exact"/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</w:pPr>
            <w:r w:rsidRPr="006447F9">
              <w:rPr>
                <w:rFonts w:ascii="Times New Roman" w:eastAsia="楷体" w:hAnsi="Times New Roman" w:cs="Times New Roman"/>
                <w:b/>
                <w:kern w:val="0"/>
                <w:szCs w:val="21"/>
              </w:rPr>
              <w:t>[2]</w:t>
            </w:r>
            <w:r w:rsidRPr="006447F9"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  <w:t xml:space="preserve">Tomlinson SP, Davis NJ, Morgan HM, et al. Cerebellar contributions to spatial </w:t>
            </w:r>
            <w:proofErr w:type="gramStart"/>
            <w:r w:rsidRPr="006447F9"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  <w:t>memory[</w:t>
            </w:r>
            <w:proofErr w:type="gramEnd"/>
            <w:r w:rsidRPr="006447F9"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  <w:t xml:space="preserve">J]. </w:t>
            </w:r>
            <w:proofErr w:type="spellStart"/>
            <w:r w:rsidRPr="006447F9"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  <w:t>Neurosci</w:t>
            </w:r>
            <w:proofErr w:type="spellEnd"/>
            <w:r w:rsidRPr="006447F9">
              <w:rPr>
                <w:rFonts w:ascii="Times New Roman" w:eastAsia="楷体" w:hAnsi="Times New Roman" w:cs="Times New Roman"/>
                <w:b/>
                <w:color w:val="000000"/>
                <w:sz w:val="20"/>
                <w:szCs w:val="20"/>
              </w:rPr>
              <w:t xml:space="preserve"> Lett, 2014, 578: 182-186</w:t>
            </w:r>
            <w:r>
              <w:rPr>
                <w:rFonts w:ascii="Times New Roman" w:eastAsia="楷体" w:hAnsi="Times New Roman" w:cs="Times New Roman" w:hint="eastAsia"/>
                <w:b/>
                <w:color w:val="000000"/>
                <w:sz w:val="20"/>
                <w:szCs w:val="20"/>
              </w:rPr>
              <w:t>.</w:t>
            </w:r>
          </w:p>
          <w:p w:rsidR="008E438D" w:rsidRPr="006447F9" w:rsidRDefault="008E438D" w:rsidP="008E438D">
            <w:pPr>
              <w:spacing w:line="400" w:lineRule="exact"/>
              <w:rPr>
                <w:rFonts w:ascii="Times New Roman" w:hAnsi="Times New Roman" w:cs="Times New Roman"/>
                <w:szCs w:val="21"/>
              </w:rPr>
            </w:pPr>
            <w:r w:rsidRPr="006447F9">
              <w:rPr>
                <w:rFonts w:ascii="Times New Roman" w:hAnsi="Times New Roman" w:cs="Times New Roman"/>
                <w:szCs w:val="21"/>
              </w:rPr>
              <w:t>3.</w:t>
            </w:r>
            <w:r w:rsidRPr="006447F9">
              <w:rPr>
                <w:rFonts w:ascii="Times New Roman" w:hAnsi="Times New Roman" w:cs="Times New Roman"/>
                <w:szCs w:val="21"/>
              </w:rPr>
              <w:t>科室资源与网络资源：</w:t>
            </w:r>
          </w:p>
          <w:p w:rsidR="00195FF6" w:rsidRPr="00A613A5" w:rsidRDefault="008E438D" w:rsidP="008E438D">
            <w:pPr>
              <w:spacing w:line="400" w:lineRule="exact"/>
              <w:ind w:firstLineChars="200" w:firstLine="420"/>
              <w:rPr>
                <w:rFonts w:ascii="Times New Roman" w:hAnsi="Times New Roman" w:cs="Times New Roman"/>
              </w:rPr>
            </w:pPr>
            <w:r w:rsidRPr="006447F9">
              <w:rPr>
                <w:rFonts w:ascii="Times New Roman" w:hAnsi="Times New Roman" w:cs="Times New Roman"/>
                <w:szCs w:val="21"/>
              </w:rPr>
              <w:t>本教研室拥有人体标本陈列馆及模型陈列馆，另有系统解剖学专用标本实验室，可供学生日常实验课学习及课后学习。</w:t>
            </w:r>
          </w:p>
        </w:tc>
      </w:tr>
    </w:tbl>
    <w:p w:rsidR="00CD6C1E" w:rsidRDefault="00CD6C1E"/>
    <w:tbl>
      <w:tblPr>
        <w:tblpPr w:leftFromText="180" w:rightFromText="180" w:vertAnchor="text" w:horzAnchor="margin" w:tblpY="45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22"/>
      </w:tblGrid>
      <w:tr w:rsidR="00195FF6" w:rsidTr="008E438D">
        <w:trPr>
          <w:trHeight w:val="960"/>
        </w:trPr>
        <w:tc>
          <w:tcPr>
            <w:tcW w:w="8222" w:type="dxa"/>
          </w:tcPr>
          <w:p w:rsidR="00D745E8" w:rsidRDefault="00C52D44" w:rsidP="00D745E8">
            <w:pPr>
              <w:spacing w:line="400" w:lineRule="exact"/>
              <w:ind w:firstLineChars="200" w:firstLine="420"/>
            </w:pPr>
            <w:r>
              <w:rPr>
                <w:rFonts w:ascii="Times New Roman" w:hAnsi="Times New Roman" w:cs="Times New Roman" w:hint="eastAsia"/>
                <w:szCs w:val="21"/>
              </w:rPr>
              <w:lastRenderedPageBreak/>
              <w:t>心血管研究</w:t>
            </w:r>
            <w:r w:rsidR="00D745E8">
              <w:rPr>
                <w:rFonts w:ascii="Times New Roman" w:hAnsi="Times New Roman" w:cs="Times New Roman" w:hint="eastAsia"/>
                <w:szCs w:val="21"/>
              </w:rPr>
              <w:t>：</w:t>
            </w:r>
            <w:r w:rsidR="00D745E8">
              <w:t xml:space="preserve"> </w:t>
            </w:r>
            <w:r w:rsidRPr="00C52D44">
              <w:rPr>
                <w:rFonts w:ascii="Arial" w:hAnsi="Arial" w:cs="Arial"/>
                <w:szCs w:val="21"/>
                <w:shd w:val="clear" w:color="auto" w:fill="FFFFFF"/>
              </w:rPr>
              <w:t>http://circres.ahajournals.org/</w:t>
            </w:r>
            <w:r w:rsidR="00D745E8">
              <w:rPr>
                <w:rFonts w:hint="eastAsia"/>
              </w:rPr>
              <w:t>。</w:t>
            </w:r>
          </w:p>
          <w:p w:rsidR="00195FF6" w:rsidRPr="00474907" w:rsidRDefault="00D745E8" w:rsidP="00D745E8">
            <w:pPr>
              <w:spacing w:line="400" w:lineRule="exact"/>
              <w:ind w:firstLineChars="200" w:firstLine="420"/>
              <w:rPr>
                <w:rFonts w:asciiTheme="minorEastAsia" w:hAnsiTheme="minorEastAsia"/>
                <w:szCs w:val="21"/>
              </w:rPr>
            </w:pPr>
            <w:r>
              <w:rPr>
                <w:rFonts w:ascii="Arial" w:hAnsi="Arial" w:cs="Arial"/>
                <w:color w:val="3E3E3E"/>
                <w:szCs w:val="21"/>
                <w:shd w:val="clear" w:color="auto" w:fill="FFFFFF"/>
              </w:rPr>
              <w:t>中国心血管网</w:t>
            </w:r>
            <w:r>
              <w:rPr>
                <w:rFonts w:ascii="Arial" w:hAnsi="Arial" w:cs="Arial" w:hint="eastAsia"/>
                <w:color w:val="3E3E3E"/>
                <w:szCs w:val="21"/>
                <w:shd w:val="clear" w:color="auto" w:fill="FFFFFF"/>
              </w:rPr>
              <w:t>：</w:t>
            </w:r>
            <w:r>
              <w:t xml:space="preserve"> </w:t>
            </w:r>
            <w:r w:rsidRPr="000E7606">
              <w:rPr>
                <w:rFonts w:ascii="Arial" w:hAnsi="Arial" w:cs="Arial"/>
                <w:szCs w:val="21"/>
                <w:shd w:val="clear" w:color="auto" w:fill="FFFFFF"/>
              </w:rPr>
              <w:t>http://www.365heart.com/</w:t>
            </w:r>
            <w:r>
              <w:rPr>
                <w:rFonts w:ascii="Arial" w:hAnsi="Arial" w:cs="Arial" w:hint="eastAsia"/>
                <w:color w:val="3E3E3E"/>
                <w:szCs w:val="21"/>
                <w:shd w:val="clear" w:color="auto" w:fill="FFFFFF"/>
              </w:rPr>
              <w:t>。</w:t>
            </w:r>
          </w:p>
        </w:tc>
      </w:tr>
    </w:tbl>
    <w:p w:rsidR="00684630" w:rsidRDefault="00684630"/>
    <w:p w:rsidR="00684630" w:rsidRDefault="00684630" w:rsidP="00684630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/>
          <w:sz w:val="32"/>
          <w:szCs w:val="32"/>
        </w:rPr>
        <w:t>教学安排</w:t>
      </w:r>
    </w:p>
    <w:p w:rsidR="00684630" w:rsidRPr="00043A65" w:rsidRDefault="00684630" w:rsidP="00684630">
      <w:pPr>
        <w:rPr>
          <w:rFonts w:asciiTheme="minorEastAsia" w:hAnsiTheme="minorEastAsia"/>
          <w:b/>
          <w:szCs w:val="21"/>
        </w:rPr>
      </w:pPr>
      <w:r w:rsidRPr="00043A65">
        <w:rPr>
          <w:rFonts w:asciiTheme="minorEastAsia" w:hAnsiTheme="minorEastAsia" w:hint="eastAsia"/>
          <w:b/>
          <w:szCs w:val="21"/>
        </w:rPr>
        <w:t>一、时间分配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8205"/>
      </w:tblGrid>
      <w:tr w:rsidR="00684630" w:rsidTr="00684630">
        <w:trPr>
          <w:trHeight w:val="4305"/>
        </w:trPr>
        <w:tc>
          <w:tcPr>
            <w:tcW w:w="8205" w:type="dxa"/>
          </w:tcPr>
          <w:p w:rsidR="00D745E8" w:rsidRPr="00B142AE" w:rsidRDefault="00D745E8" w:rsidP="00D745E8">
            <w:pPr>
              <w:ind w:left="-45"/>
              <w:jc w:val="center"/>
              <w:rPr>
                <w:rFonts w:asciiTheme="minorEastAsia" w:hAnsiTheme="minorEastAsia"/>
                <w:b/>
                <w:kern w:val="0"/>
                <w:szCs w:val="21"/>
              </w:rPr>
            </w:pPr>
            <w:r w:rsidRPr="00B142AE">
              <w:rPr>
                <w:rFonts w:asciiTheme="minorEastAsia" w:hAnsiTheme="minorEastAsia"/>
                <w:b/>
                <w:kern w:val="0"/>
                <w:szCs w:val="21"/>
              </w:rPr>
              <w:t>第八章 心血管系统</w:t>
            </w:r>
            <w:r w:rsidR="00CC137C">
              <w:rPr>
                <w:rFonts w:asciiTheme="minorEastAsia" w:hAnsiTheme="minorEastAsia" w:hint="eastAsia"/>
                <w:b/>
                <w:kern w:val="0"/>
                <w:szCs w:val="21"/>
              </w:rPr>
              <w:t>（</w:t>
            </w:r>
            <w:r w:rsidR="00CC137C" w:rsidRPr="00CC137C">
              <w:rPr>
                <w:rFonts w:ascii="Times New Roman" w:hAnsi="Times New Roman" w:cs="Times New Roman"/>
                <w:b/>
                <w:kern w:val="0"/>
                <w:szCs w:val="21"/>
              </w:rPr>
              <w:t>cardiovascular system</w:t>
            </w:r>
            <w:r w:rsidR="00CC137C">
              <w:rPr>
                <w:rFonts w:asciiTheme="minorEastAsia" w:hAnsiTheme="minorEastAsia" w:hint="eastAsia"/>
                <w:b/>
                <w:kern w:val="0"/>
                <w:szCs w:val="21"/>
              </w:rPr>
              <w:t>）</w:t>
            </w:r>
          </w:p>
          <w:p w:rsidR="00D745E8" w:rsidRPr="00B142AE" w:rsidRDefault="00D745E8" w:rsidP="00D745E8">
            <w:pPr>
              <w:ind w:left="-45"/>
              <w:jc w:val="center"/>
              <w:rPr>
                <w:rFonts w:asciiTheme="minorEastAsia" w:hAnsiTheme="minorEastAsia"/>
              </w:rPr>
            </w:pPr>
            <w:r w:rsidRPr="00B142AE">
              <w:rPr>
                <w:rFonts w:asciiTheme="minorEastAsia" w:hAnsiTheme="minorEastAsia"/>
                <w:b/>
                <w:kern w:val="0"/>
                <w:szCs w:val="21"/>
              </w:rPr>
              <w:t>第二节  心</w:t>
            </w:r>
            <w:r w:rsidR="00CC137C">
              <w:rPr>
                <w:rFonts w:asciiTheme="minorEastAsia" w:hAnsiTheme="minorEastAsia" w:hint="eastAsia"/>
                <w:b/>
                <w:kern w:val="0"/>
                <w:szCs w:val="21"/>
              </w:rPr>
              <w:t>（</w:t>
            </w:r>
            <w:r w:rsidR="00CC137C" w:rsidRPr="00CC137C">
              <w:rPr>
                <w:rFonts w:ascii="Times New Roman" w:hAnsi="Times New Roman" w:cs="Times New Roman"/>
                <w:b/>
                <w:kern w:val="0"/>
                <w:szCs w:val="21"/>
              </w:rPr>
              <w:t>Heart</w:t>
            </w:r>
            <w:r w:rsidR="00CC137C">
              <w:rPr>
                <w:rFonts w:asciiTheme="minorEastAsia" w:hAnsiTheme="minorEastAsia" w:hint="eastAsia"/>
                <w:b/>
                <w:kern w:val="0"/>
                <w:szCs w:val="21"/>
              </w:rPr>
              <w:t>）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一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、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右心房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····································································8min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二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、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右心室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····································································6min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三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、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左心房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····································································2min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Cs w:val="21"/>
              </w:rPr>
              <w:t>四</w:t>
            </w:r>
            <w:r>
              <w:rPr>
                <w:rFonts w:ascii="Times New Roman" w:hAnsi="Times New Roman" w:cs="Times New Roman" w:hint="eastAsia"/>
                <w:kern w:val="0"/>
                <w:szCs w:val="21"/>
              </w:rPr>
              <w:t>、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左心室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····································································4min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08FA59" wp14:editId="34790146">
                      <wp:simplePos x="0" y="0"/>
                      <wp:positionH relativeFrom="column">
                        <wp:posOffset>466724</wp:posOffset>
                      </wp:positionH>
                      <wp:positionV relativeFrom="paragraph">
                        <wp:posOffset>40640</wp:posOffset>
                      </wp:positionV>
                      <wp:extent cx="4181475" cy="9810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81475" cy="981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矩形 2" o:spid="_x0000_s1026" style="position:absolute;left:0;text-align:left;margin-left:36.75pt;margin-top:3.2pt;width:329.25pt;height:77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" filled="f" strokecolor="red" strokeweight="2pt"/>
                  </w:pict>
                </mc:Fallback>
              </mc:AlternateContent>
            </w:r>
            <w:r>
              <w:rPr>
                <w:rFonts w:ascii="Times New Roman" w:hAnsi="Times New Roman" w:cs="Times New Roman" w:hint="eastAsia"/>
              </w:rPr>
              <w:t>五、</w:t>
            </w:r>
            <w:r w:rsidR="00D745E8">
              <w:rPr>
                <w:rFonts w:ascii="Times New Roman" w:hAnsi="Times New Roman" w:cs="Times New Roman" w:hint="eastAsia"/>
              </w:rPr>
              <w:t>心</w:t>
            </w:r>
            <w:r w:rsidR="00D745E8">
              <w:rPr>
                <w:rFonts w:ascii="Times New Roman" w:hAnsi="Times New Roman" w:cs="Times New Roman"/>
              </w:rPr>
              <w:t>瓣膜的位置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····················································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·······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4min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六、</w:t>
            </w:r>
            <w:r w:rsidR="00D745E8">
              <w:rPr>
                <w:rFonts w:ascii="Times New Roman" w:hAnsi="Times New Roman" w:cs="Times New Roman" w:hint="eastAsia"/>
              </w:rPr>
              <w:t>心</w:t>
            </w:r>
            <w:r w:rsidR="00D745E8">
              <w:rPr>
                <w:rFonts w:ascii="Times New Roman" w:hAnsi="Times New Roman" w:cs="Times New Roman"/>
              </w:rPr>
              <w:t>瓣膜的</w:t>
            </w:r>
            <w:r w:rsidR="00D745E8">
              <w:rPr>
                <w:rFonts w:ascii="Times New Roman" w:hAnsi="Times New Roman" w:cs="Times New Roman" w:hint="eastAsia"/>
              </w:rPr>
              <w:t>结构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</w:t>
            </w:r>
            <w:r w:rsidR="006D2D15">
              <w:rPr>
                <w:rFonts w:ascii="Times New Roman" w:hAnsi="Times New Roman" w:cs="Times New Roman" w:hint="eastAsia"/>
                <w:kern w:val="0"/>
                <w:szCs w:val="21"/>
              </w:rPr>
              <w:t>5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min</w:t>
            </w:r>
          </w:p>
          <w:p w:rsidR="00D745E8" w:rsidRPr="00B142AE" w:rsidRDefault="00FC1D96" w:rsidP="00FC1D96">
            <w:pPr>
              <w:spacing w:line="400" w:lineRule="exact"/>
              <w:ind w:firstLineChars="400" w:firstLine="84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七、</w:t>
            </w:r>
            <w:r w:rsidR="00D745E8">
              <w:rPr>
                <w:rFonts w:ascii="Times New Roman" w:hAnsi="Times New Roman" w:cs="Times New Roman" w:hint="eastAsia"/>
              </w:rPr>
              <w:t>心瓣膜</w:t>
            </w:r>
            <w:r w:rsidR="00D745E8">
              <w:rPr>
                <w:rFonts w:ascii="Times New Roman" w:hAnsi="Times New Roman" w:cs="Times New Roman"/>
              </w:rPr>
              <w:t>的</w:t>
            </w:r>
            <w:r w:rsidR="00D745E8" w:rsidRPr="00B142AE">
              <w:rPr>
                <w:rFonts w:ascii="Times New Roman" w:hAnsi="Times New Roman" w:cs="Times New Roman"/>
              </w:rPr>
              <w:t>作用</w:t>
            </w:r>
            <w:r w:rsidR="00D745E8">
              <w:rPr>
                <w:rFonts w:ascii="Times New Roman" w:hAnsi="Times New Roman" w:cs="Times New Roman"/>
              </w:rPr>
              <w:t>及</w:t>
            </w:r>
            <w:r w:rsidR="00D745E8" w:rsidRPr="00B142AE">
              <w:rPr>
                <w:rFonts w:ascii="Times New Roman" w:hAnsi="Times New Roman" w:cs="Times New Roman"/>
              </w:rPr>
              <w:t>原理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··············</w:t>
            </w:r>
            <w:r w:rsidR="00D745E8">
              <w:rPr>
                <w:rFonts w:ascii="Times New Roman" w:hAnsi="Times New Roman" w:cs="Times New Roman"/>
                <w:kern w:val="0"/>
                <w:szCs w:val="21"/>
              </w:rPr>
              <w:t>·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</w:t>
            </w:r>
            <w:r w:rsidR="006D2D15">
              <w:rPr>
                <w:rFonts w:ascii="Times New Roman" w:hAnsi="Times New Roman" w:cs="Times New Roman" w:hint="eastAsia"/>
                <w:kern w:val="0"/>
                <w:szCs w:val="21"/>
              </w:rPr>
              <w:t>7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min</w:t>
            </w:r>
          </w:p>
          <w:p w:rsidR="00684630" w:rsidRDefault="00FC1D96" w:rsidP="00FC1D96">
            <w:pPr>
              <w:spacing w:line="400" w:lineRule="exact"/>
              <w:ind w:firstLineChars="400" w:firstLine="840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/>
              </w:rPr>
              <w:t>八</w:t>
            </w:r>
            <w:r>
              <w:rPr>
                <w:rFonts w:ascii="Times New Roman" w:hAnsi="Times New Roman" w:cs="Times New Roman" w:hint="eastAsia"/>
              </w:rPr>
              <w:t>、</w:t>
            </w:r>
            <w:r w:rsidR="00D745E8" w:rsidRPr="00B142AE">
              <w:rPr>
                <w:rFonts w:ascii="Times New Roman" w:hAnsi="Times New Roman" w:cs="Times New Roman"/>
              </w:rPr>
              <w:t>小结及思考题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···········································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···········</w:t>
            </w:r>
            <w:r w:rsidR="00D745E8">
              <w:rPr>
                <w:rFonts w:ascii="Times New Roman" w:hAnsi="Times New Roman" w:cs="Times New Roman"/>
                <w:kern w:val="0"/>
                <w:szCs w:val="21"/>
              </w:rPr>
              <w:t>··</w:t>
            </w:r>
            <w:r w:rsidR="00D745E8" w:rsidRPr="00B142AE">
              <w:rPr>
                <w:rFonts w:ascii="Times New Roman" w:hAnsi="Times New Roman" w:cs="Times New Roman"/>
                <w:kern w:val="0"/>
                <w:szCs w:val="21"/>
              </w:rPr>
              <w:t>···2min</w:t>
            </w:r>
          </w:p>
          <w:p w:rsidR="00EA054F" w:rsidRPr="00684630" w:rsidRDefault="00EA054F" w:rsidP="00D745E8">
            <w:pPr>
              <w:spacing w:line="400" w:lineRule="exact"/>
              <w:ind w:firstLineChars="500" w:firstLine="10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kern w:val="0"/>
                <w:szCs w:val="21"/>
              </w:rPr>
              <w:t>（红框为现场讲授部分）</w:t>
            </w:r>
          </w:p>
        </w:tc>
      </w:tr>
    </w:tbl>
    <w:p w:rsidR="00684630" w:rsidRDefault="00684630" w:rsidP="00684630"/>
    <w:p w:rsidR="00195FF6" w:rsidRDefault="00195FF6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8E438D" w:rsidRDefault="008E438D" w:rsidP="007547DF">
      <w:pPr>
        <w:rPr>
          <w:rFonts w:ascii="宋体" w:eastAsia="宋体" w:hAnsi="宋体"/>
          <w:b/>
          <w:szCs w:val="21"/>
        </w:rPr>
      </w:pPr>
    </w:p>
    <w:p w:rsidR="00B46A84" w:rsidRDefault="00B46A84" w:rsidP="007547DF">
      <w:pPr>
        <w:rPr>
          <w:rFonts w:ascii="宋体" w:eastAsia="宋体" w:hAnsi="宋体"/>
          <w:b/>
          <w:szCs w:val="21"/>
        </w:rPr>
      </w:pPr>
    </w:p>
    <w:p w:rsidR="00B46A84" w:rsidRDefault="00B46A84" w:rsidP="007547DF">
      <w:pPr>
        <w:rPr>
          <w:rFonts w:ascii="宋体" w:eastAsia="宋体" w:hAnsi="宋体"/>
          <w:b/>
          <w:szCs w:val="21"/>
        </w:rPr>
      </w:pPr>
    </w:p>
    <w:p w:rsidR="007547DF" w:rsidRDefault="004C10A6" w:rsidP="007547DF">
      <w:pPr>
        <w:rPr>
          <w:rFonts w:ascii="宋体" w:eastAsia="宋体" w:hAnsi="宋体"/>
          <w:b/>
          <w:szCs w:val="21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E08CD83" wp14:editId="02C0C2C1">
                <wp:simplePos x="0" y="0"/>
                <wp:positionH relativeFrom="column">
                  <wp:posOffset>4295775</wp:posOffset>
                </wp:positionH>
                <wp:positionV relativeFrom="paragraph">
                  <wp:posOffset>97155</wp:posOffset>
                </wp:positionV>
                <wp:extent cx="247650" cy="0"/>
                <wp:effectExtent l="38100" t="133350" r="0" b="13335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338.25pt;margin-top:7.65pt;width:19.5pt;height:0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" strokecolor="red" strokeweight="2.25pt">
                <v:stroke endarrow="open"/>
              </v:shape>
            </w:pict>
          </mc:Fallback>
        </mc:AlternateContent>
      </w:r>
      <w:r w:rsidR="008E0533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AB7798" wp14:editId="4B17BAB7">
                <wp:simplePos x="0" y="0"/>
                <wp:positionH relativeFrom="column">
                  <wp:posOffset>3267075</wp:posOffset>
                </wp:positionH>
                <wp:positionV relativeFrom="paragraph">
                  <wp:posOffset>-23495</wp:posOffset>
                </wp:positionV>
                <wp:extent cx="200025" cy="190500"/>
                <wp:effectExtent l="0" t="0" r="9525" b="0"/>
                <wp:wrapNone/>
                <wp:docPr id="20" name="五角星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star5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五角星 20" o:spid="_x0000_s1026" style="position:absolute;left:0;text-align:left;margin-left:257.25pt;margin-top:-1.85pt;width:15.75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" path="m,72764r76403,1l100013,r23609,72765l200025,72764r-61812,44971l161823,190500,100013,145528,38202,190500,61812,117735,,72764xe" fillcolor="red" stroked="f" strokeweight="2pt">
                <v:path arrowok="t" o:connecttype="custom" o:connectlocs="0,72764;76403,72765;100013,0;123622,72765;200025,72764;138213,117735;161823,190500;100013,145528;38202,190500;61812,117735;0,72764" o:connectangles="0,0,0,0,0,0,0,0,0,0,0"/>
              </v:shape>
            </w:pict>
          </mc:Fallback>
        </mc:AlternateContent>
      </w:r>
      <w:r w:rsidR="007547DF" w:rsidRPr="00043A65">
        <w:rPr>
          <w:rFonts w:ascii="宋体" w:eastAsia="宋体" w:hAnsi="宋体" w:hint="eastAsia"/>
          <w:b/>
          <w:szCs w:val="21"/>
        </w:rPr>
        <w:t>二、具体教学安排</w:t>
      </w:r>
      <w:r w:rsidR="007547DF">
        <w:rPr>
          <w:rFonts w:ascii="宋体" w:eastAsia="宋体" w:hAnsi="宋体" w:hint="eastAsia"/>
          <w:b/>
          <w:szCs w:val="21"/>
        </w:rPr>
        <w:t>（红框为现场演示内容</w:t>
      </w:r>
      <w:r w:rsidR="008E0533">
        <w:rPr>
          <w:rFonts w:ascii="宋体" w:eastAsia="宋体" w:hAnsi="宋体" w:hint="eastAsia"/>
          <w:b/>
          <w:szCs w:val="21"/>
        </w:rPr>
        <w:t>，重点内容以    标记</w:t>
      </w:r>
      <w:r>
        <w:rPr>
          <w:rFonts w:ascii="宋体" w:eastAsia="宋体" w:hAnsi="宋体" w:hint="eastAsia"/>
          <w:b/>
          <w:szCs w:val="21"/>
        </w:rPr>
        <w:t>，难点以    标记</w:t>
      </w:r>
      <w:r w:rsidR="007547DF">
        <w:rPr>
          <w:rFonts w:ascii="宋体" w:eastAsia="宋体" w:hAnsi="宋体" w:hint="eastAsia"/>
          <w:b/>
          <w:szCs w:val="21"/>
        </w:rPr>
        <w:t>）</w:t>
      </w:r>
    </w:p>
    <w:tbl>
      <w:tblPr>
        <w:tblW w:w="9781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255117" w:rsidRPr="0024658C" w:rsidTr="008E0533">
        <w:trPr>
          <w:trHeight w:val="20"/>
        </w:trPr>
        <w:tc>
          <w:tcPr>
            <w:tcW w:w="1985" w:type="dxa"/>
            <w:vAlign w:val="center"/>
          </w:tcPr>
          <w:p w:rsidR="00255117" w:rsidRPr="0024658C" w:rsidRDefault="00255117" w:rsidP="00904D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255117" w:rsidRPr="0024658C" w:rsidRDefault="00255117" w:rsidP="00904D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255117" w:rsidRPr="0024658C" w:rsidRDefault="00255117" w:rsidP="00904D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255117" w:rsidRPr="0024658C" w:rsidRDefault="00681316" w:rsidP="00904D65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61312" behindDoc="0" locked="0" layoutInCell="1" allowOverlap="1" wp14:anchorId="01437BF5" wp14:editId="14F71DFA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172720</wp:posOffset>
                  </wp:positionV>
                  <wp:extent cx="948690" cy="1640840"/>
                  <wp:effectExtent l="0" t="3175" r="635" b="635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948690" cy="16408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55117"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255117" w:rsidRDefault="00255117" w:rsidP="00255117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255117" w:rsidRPr="0024658C" w:rsidRDefault="00255117" w:rsidP="00255117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681316" w:rsidRPr="0024658C" w:rsidTr="008E0533">
        <w:trPr>
          <w:trHeight w:val="12020"/>
        </w:trPr>
        <w:tc>
          <w:tcPr>
            <w:tcW w:w="1985" w:type="dxa"/>
          </w:tcPr>
          <w:p w:rsidR="00A61FAD" w:rsidRDefault="00A61FAD" w:rsidP="00A61FAD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课程导入</w:t>
            </w:r>
            <w:r>
              <w:rPr>
                <w:rFonts w:ascii="宋体" w:hAnsi="宋体" w:hint="eastAsia"/>
                <w:szCs w:val="44"/>
              </w:rPr>
              <w:t>，</w:t>
            </w:r>
            <w:r>
              <w:rPr>
                <w:rFonts w:ascii="宋体" w:hAnsi="宋体"/>
                <w:szCs w:val="44"/>
              </w:rPr>
              <w:t>掌握</w:t>
            </w:r>
            <w:r w:rsidR="004C10A6">
              <w:rPr>
                <w:rFonts w:ascii="宋体" w:hAnsi="宋体" w:hint="eastAsia"/>
                <w:szCs w:val="44"/>
              </w:rPr>
              <w:t>右心房</w:t>
            </w:r>
            <w:r w:rsidR="004C10A6">
              <w:rPr>
                <w:rFonts w:ascii="宋体" w:hAnsi="宋体"/>
                <w:szCs w:val="44"/>
              </w:rPr>
              <w:t>的结构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A61FAD" w:rsidRPr="004C10A6" w:rsidRDefault="00A61FAD" w:rsidP="00A61FAD">
            <w:pPr>
              <w:spacing w:line="400" w:lineRule="exact"/>
              <w:ind w:firstLineChars="200" w:firstLine="420"/>
              <w:rPr>
                <w:rFonts w:ascii="宋体" w:hAnsi="宋体"/>
                <w:color w:val="FF0000"/>
                <w:szCs w:val="44"/>
              </w:rPr>
            </w:pPr>
            <w:r w:rsidRPr="004C10A6">
              <w:rPr>
                <w:rFonts w:ascii="宋体" w:hAnsi="宋体" w:hint="eastAsia"/>
                <w:color w:val="FF0000"/>
                <w:szCs w:val="44"/>
              </w:rPr>
              <w:t>以胎儿血液循环为例，提出胎儿时期左右心房相同的原因，引出本节内容</w:t>
            </w:r>
            <w:r w:rsidRPr="004C10A6">
              <w:rPr>
                <w:rFonts w:ascii="宋体" w:hAnsi="宋体"/>
                <w:color w:val="FF0000"/>
                <w:szCs w:val="44"/>
              </w:rPr>
              <w:t>—</w:t>
            </w:r>
            <w:r w:rsidRPr="004C10A6">
              <w:rPr>
                <w:rFonts w:ascii="宋体" w:hAnsi="宋体" w:hint="eastAsia"/>
                <w:color w:val="FF0000"/>
                <w:szCs w:val="44"/>
              </w:rPr>
              <w:t>心。</w:t>
            </w:r>
          </w:p>
          <w:p w:rsidR="00A61FAD" w:rsidRPr="00003A49" w:rsidRDefault="00A61FAD" w:rsidP="00A61FAD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宋体" w:hAnsi="宋体" w:hint="eastAsia"/>
                <w:color w:val="FF0000"/>
                <w:szCs w:val="44"/>
              </w:rPr>
              <w:t>运用模型和图片讲授右心房分部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81316" w:rsidRDefault="00681316" w:rsidP="00681316">
            <w:pPr>
              <w:spacing w:line="400" w:lineRule="exact"/>
              <w:jc w:val="center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第二节 心</w:t>
            </w:r>
          </w:p>
          <w:p w:rsidR="00681316" w:rsidRDefault="008E0533" w:rsidP="00681316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3DBFDA9" wp14:editId="399F1F4D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64770</wp:posOffset>
                      </wp:positionV>
                      <wp:extent cx="200025" cy="190500"/>
                      <wp:effectExtent l="0" t="0" r="9525" b="0"/>
                      <wp:wrapNone/>
                      <wp:docPr id="3" name="五角星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3" o:spid="_x0000_s1026" style="position:absolute;left:0;text-align:left;margin-left:50.05pt;margin-top:5.1pt;width:15.75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proofErr w:type="gramStart"/>
            <w:r w:rsidR="00FC1D96">
              <w:rPr>
                <w:rFonts w:ascii="宋体" w:hAnsi="宋体" w:hint="eastAsia"/>
                <w:szCs w:val="44"/>
              </w:rPr>
              <w:t>一</w:t>
            </w:r>
            <w:proofErr w:type="gramEnd"/>
            <w:r w:rsidR="00FC1D96">
              <w:rPr>
                <w:rFonts w:ascii="宋体" w:hAnsi="宋体" w:hint="eastAsia"/>
                <w:szCs w:val="44"/>
              </w:rPr>
              <w:t xml:space="preserve"> </w:t>
            </w:r>
            <w:r w:rsidR="00681316">
              <w:rPr>
                <w:rFonts w:ascii="宋体" w:hAnsi="宋体" w:hint="eastAsia"/>
                <w:szCs w:val="44"/>
              </w:rPr>
              <w:t>右心房</w:t>
            </w:r>
          </w:p>
          <w:p w:rsidR="00681316" w:rsidRDefault="004C10A6" w:rsidP="00681316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9273C8B" wp14:editId="114A6BCD">
                      <wp:simplePos x="0" y="0"/>
                      <wp:positionH relativeFrom="column">
                        <wp:posOffset>711835</wp:posOffset>
                      </wp:positionH>
                      <wp:positionV relativeFrom="paragraph">
                        <wp:posOffset>160020</wp:posOffset>
                      </wp:positionV>
                      <wp:extent cx="247650" cy="0"/>
                      <wp:effectExtent l="38100" t="133350" r="0" b="133350"/>
                      <wp:wrapNone/>
                      <wp:docPr id="26" name="直接箭头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6" o:spid="_x0000_s1026" type="#_x0000_t32" style="position:absolute;left:0;text-align:left;margin-left:56.05pt;margin-top:12.6pt;width:19.5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" strokecolor="red" strokeweight="2.25pt">
                      <v:stroke endarrow="open"/>
                    </v:shape>
                  </w:pict>
                </mc:Fallback>
              </mc:AlternateContent>
            </w:r>
            <w:r w:rsidR="00FC1D96">
              <w:rPr>
                <w:rFonts w:ascii="宋体" w:hAnsi="宋体" w:hint="eastAsia"/>
                <w:szCs w:val="44"/>
              </w:rPr>
              <w:t>（一）</w:t>
            </w:r>
            <w:r w:rsidR="00681316">
              <w:rPr>
                <w:rFonts w:ascii="宋体" w:hAnsi="宋体" w:hint="eastAsia"/>
                <w:szCs w:val="44"/>
              </w:rPr>
              <w:t>分部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ind w:firstLineChars="100" w:firstLine="210"/>
              <w:rPr>
                <w:rFonts w:ascii="Times New Roman" w:hAnsi="Times New Roman"/>
              </w:rPr>
            </w:pPr>
            <w:r w:rsidRPr="008719E9">
              <w:rPr>
                <w:rFonts w:ascii="Times New Roman" w:hAnsiTheme="minorEastAsia"/>
              </w:rPr>
              <w:t>界沟：为固有心房与腔静脉窦表面的分界，界沟的内面为界嵴。以界嵴将右心房分为固有心房和腔静脉窦。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382EBA">
              <w:rPr>
                <w:rFonts w:ascii="Times New Roman" w:hAnsi="Times New Roman"/>
                <w:b/>
              </w:rPr>
              <w:t>1</w:t>
            </w:r>
            <w:r w:rsidRPr="00382EBA">
              <w:rPr>
                <w:rFonts w:ascii="Times New Roman" w:hAnsiTheme="minorEastAsia"/>
                <w:b/>
              </w:rPr>
              <w:t>、固有心房</w:t>
            </w:r>
            <w:r w:rsidRPr="008719E9">
              <w:rPr>
                <w:rFonts w:ascii="Times New Roman" w:hAnsiTheme="minorEastAsia"/>
              </w:rPr>
              <w:t>：原始心房发育而来。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8719E9">
              <w:rPr>
                <w:rFonts w:ascii="Times New Roman" w:hAnsiTheme="minorEastAsia"/>
              </w:rPr>
              <w:t>右心耳：前上方</w:t>
            </w:r>
            <w:proofErr w:type="gramStart"/>
            <w:r w:rsidRPr="008719E9">
              <w:rPr>
                <w:rFonts w:ascii="Times New Roman" w:hAnsiTheme="minorEastAsia"/>
              </w:rPr>
              <w:t>锥体形盲囊突</w:t>
            </w:r>
            <w:proofErr w:type="gramEnd"/>
            <w:r w:rsidRPr="008719E9">
              <w:rPr>
                <w:rFonts w:ascii="Times New Roman" w:hAnsiTheme="minorEastAsia"/>
              </w:rPr>
              <w:t>出部。</w:t>
            </w:r>
          </w:p>
          <w:p w:rsidR="00681316" w:rsidRPr="0024658C" w:rsidRDefault="00681316" w:rsidP="00681316">
            <w:pPr>
              <w:spacing w:line="360" w:lineRule="auto"/>
              <w:rPr>
                <w:rFonts w:ascii="宋体" w:hAnsi="宋体"/>
                <w:color w:val="333300"/>
                <w:szCs w:val="44"/>
              </w:rPr>
            </w:pPr>
            <w:r w:rsidRPr="008719E9">
              <w:rPr>
                <w:rFonts w:ascii="Times New Roman" w:hAnsiTheme="minorEastAsia"/>
              </w:rPr>
              <w:t>梳状肌：其壁腔面内，由界嵴发出平行排列的肌隆起。心功能障碍时，血流变缓，易在右心耳形成血栓。</w:t>
            </w:r>
          </w:p>
          <w:p w:rsidR="00681316" w:rsidRDefault="00681316" w:rsidP="00681316">
            <w:pPr>
              <w:adjustRightInd w:val="0"/>
              <w:snapToGrid w:val="0"/>
              <w:spacing w:line="360" w:lineRule="auto"/>
              <w:rPr>
                <w:rFonts w:ascii="Times New Roman" w:hAnsiTheme="minorEastAsia"/>
              </w:rPr>
            </w:pPr>
            <w:r w:rsidRPr="00382EBA">
              <w:rPr>
                <w:rFonts w:ascii="Times New Roman" w:hAnsi="Times New Roman"/>
                <w:b/>
              </w:rPr>
              <w:t>2</w:t>
            </w:r>
            <w:r w:rsidRPr="00382EBA">
              <w:rPr>
                <w:rFonts w:ascii="Times New Roman" w:hAnsiTheme="minorEastAsia"/>
                <w:b/>
              </w:rPr>
              <w:t>、腔静脉窦</w:t>
            </w:r>
            <w:r w:rsidRPr="008719E9">
              <w:rPr>
                <w:rFonts w:ascii="Times New Roman" w:hAnsiTheme="minorEastAsia"/>
              </w:rPr>
              <w:t>：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8719E9">
              <w:rPr>
                <w:rFonts w:ascii="Times New Roman" w:hAnsiTheme="minorEastAsia"/>
              </w:rPr>
              <w:t>上腔静脉口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ind w:leftChars="18" w:left="38"/>
              <w:rPr>
                <w:rFonts w:ascii="Times New Roman" w:hAnsi="Times New Roman"/>
              </w:rPr>
            </w:pPr>
            <w:r w:rsidRPr="008719E9">
              <w:rPr>
                <w:rFonts w:ascii="Times New Roman" w:hAnsiTheme="minorEastAsia"/>
              </w:rPr>
              <w:t>下腔静脉口：前缘有下腔静脉瓣，胚胎时期具有引导血液经卵圆孔流向左心房的作用。</w:t>
            </w:r>
          </w:p>
          <w:p w:rsidR="00681316" w:rsidRPr="008719E9" w:rsidRDefault="00681316" w:rsidP="00681316">
            <w:pPr>
              <w:adjustRightInd w:val="0"/>
              <w:snapToGrid w:val="0"/>
              <w:spacing w:line="360" w:lineRule="auto"/>
              <w:rPr>
                <w:rFonts w:ascii="Times New Roman" w:hAnsi="Times New Roman"/>
              </w:rPr>
            </w:pPr>
            <w:r w:rsidRPr="008719E9">
              <w:rPr>
                <w:rFonts w:ascii="Times New Roman" w:hAnsiTheme="minorEastAsia"/>
              </w:rPr>
              <w:t>冠状窦口：位于下腔静脉口与右房室口之间，下缘有冠状窦瓣。</w:t>
            </w:r>
          </w:p>
          <w:p w:rsidR="00681316" w:rsidRPr="00B94EDA" w:rsidRDefault="00681316" w:rsidP="00681316">
            <w:pPr>
              <w:spacing w:line="400" w:lineRule="exact"/>
              <w:rPr>
                <w:rFonts w:ascii="宋体" w:hAnsi="宋体"/>
                <w:szCs w:val="44"/>
              </w:rPr>
            </w:pPr>
            <w:r w:rsidRPr="008719E9">
              <w:rPr>
                <w:rFonts w:ascii="Times New Roman" w:hAnsiTheme="minorEastAsia"/>
              </w:rPr>
              <w:t>右房室口</w:t>
            </w:r>
            <w:r>
              <w:rPr>
                <w:rFonts w:ascii="Times New Roman" w:hAnsiTheme="minorEastAsia" w:hint="eastAsia"/>
              </w:rPr>
              <w:t>(</w:t>
            </w:r>
            <w:r>
              <w:rPr>
                <w:rFonts w:ascii="Times New Roman" w:hAnsiTheme="minorEastAsia" w:hint="eastAsia"/>
              </w:rPr>
              <w:t>出口</w:t>
            </w:r>
            <w:r>
              <w:rPr>
                <w:rFonts w:ascii="Times New Roman" w:hAnsiTheme="minorEastAsia" w:hint="eastAsia"/>
              </w:rPr>
              <w:t>)</w:t>
            </w:r>
            <w:r w:rsidRPr="008719E9">
              <w:rPr>
                <w:rFonts w:ascii="Times New Roman" w:hAnsiTheme="minorEastAsia"/>
              </w:rPr>
              <w:t>：在左前下方通向右心室。</w:t>
            </w:r>
          </w:p>
        </w:tc>
        <w:tc>
          <w:tcPr>
            <w:tcW w:w="1984" w:type="dxa"/>
          </w:tcPr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运用</w:t>
            </w:r>
            <w:r>
              <w:rPr>
                <w:rFonts w:ascii="宋体" w:hAnsi="宋体" w:hint="eastAsia"/>
              </w:rPr>
              <w:t>PPT图片及模型展示右心房分部。</w:t>
            </w:r>
          </w:p>
          <w:p w:rsidR="00681316" w:rsidRPr="00EC2A2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启发法</w:t>
            </w:r>
            <w:r>
              <w:rPr>
                <w:rFonts w:ascii="宋体" w:hAnsi="宋体" w:hint="eastAsia"/>
              </w:rPr>
              <w:t>：针对胚胎时期下腔静脉瓣具有将血液由右心房导流入左心房的作用，简单介绍胚胎时期血流循环的特点，引起学生兴趣，引导学生课后查找相关资料。</w:t>
            </w:r>
          </w:p>
        </w:tc>
        <w:tc>
          <w:tcPr>
            <w:tcW w:w="2694" w:type="dxa"/>
          </w:tcPr>
          <w:p w:rsidR="00681316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Default="00681316" w:rsidP="00721965">
            <w:pPr>
              <w:rPr>
                <w:rFonts w:ascii="宋体" w:hAnsi="宋体"/>
              </w:rPr>
            </w:pPr>
          </w:p>
          <w:p w:rsidR="00681316" w:rsidRDefault="00681316" w:rsidP="00721965">
            <w:pPr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664384" behindDoc="0" locked="0" layoutInCell="1" allowOverlap="1" wp14:anchorId="19B481B0" wp14:editId="3CDFFD60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48895</wp:posOffset>
                  </wp:positionV>
                  <wp:extent cx="1594485" cy="2181225"/>
                  <wp:effectExtent l="0" t="0" r="5715" b="9525"/>
                  <wp:wrapNone/>
                  <wp:docPr id="39" name="图片 39" descr="E:\系解\3 脉管系统\心\胎儿血液循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系解\3 脉管系统\心\胎儿血液循环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4485" cy="218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Default="00681316" w:rsidP="00721965">
            <w:pPr>
              <w:rPr>
                <w:rFonts w:ascii="宋体" w:hAnsi="宋体"/>
              </w:rPr>
            </w:pPr>
          </w:p>
          <w:p w:rsidR="00681316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0D0717" w:rsidRDefault="00681316" w:rsidP="00721965">
            <w:pPr>
              <w:rPr>
                <w:rFonts w:ascii="宋体" w:hAnsi="宋体"/>
              </w:rPr>
            </w:pPr>
          </w:p>
          <w:p w:rsidR="00681316" w:rsidRPr="00B67345" w:rsidRDefault="00681316" w:rsidP="00721965">
            <w:pPr>
              <w:rPr>
                <w:rFonts w:ascii="宋体" w:hAnsi="宋体"/>
                <w:u w:val="single"/>
              </w:rPr>
            </w:pPr>
            <w:r w:rsidRPr="00B67345">
              <w:rPr>
                <w:rFonts w:ascii="宋体" w:hAnsi="宋体"/>
                <w:u w:val="single"/>
              </w:rPr>
              <w:t>板书</w:t>
            </w:r>
            <w:r w:rsidRPr="00B67345">
              <w:rPr>
                <w:rFonts w:ascii="宋体" w:hAnsi="宋体" w:hint="eastAsia"/>
                <w:u w:val="single"/>
              </w:rPr>
              <w:t>：</w:t>
            </w:r>
            <w:r w:rsidRPr="00B67345">
              <w:rPr>
                <w:rFonts w:ascii="宋体" w:hAnsi="宋体"/>
                <w:u w:val="single"/>
              </w:rPr>
              <w:t>右心耳易形成血栓</w:t>
            </w:r>
            <w:r w:rsidRPr="00B67345">
              <w:rPr>
                <w:rFonts w:ascii="宋体" w:hAnsi="宋体" w:hint="eastAsia"/>
                <w:u w:val="single"/>
              </w:rPr>
              <w:t>。</w:t>
            </w:r>
          </w:p>
        </w:tc>
        <w:tc>
          <w:tcPr>
            <w:tcW w:w="708" w:type="dxa"/>
          </w:tcPr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4</w:t>
            </w:r>
          </w:p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81316" w:rsidRPr="001331EC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BB6F87" w:rsidRDefault="00BB6F87" w:rsidP="00C600B1"/>
    <w:p w:rsidR="00826487" w:rsidRDefault="00826487" w:rsidP="00C600B1"/>
    <w:tbl>
      <w:tblPr>
        <w:tblW w:w="9781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187F2F" w:rsidRPr="0024658C" w:rsidTr="008E0533">
        <w:trPr>
          <w:trHeight w:val="20"/>
        </w:trPr>
        <w:tc>
          <w:tcPr>
            <w:tcW w:w="1985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lastRenderedPageBreak/>
              <w:t>教学设计</w:t>
            </w:r>
          </w:p>
        </w:tc>
        <w:tc>
          <w:tcPr>
            <w:tcW w:w="2410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826487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826487" w:rsidRPr="0024658C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681316" w:rsidRPr="0024658C" w:rsidTr="008E0533">
        <w:trPr>
          <w:trHeight w:val="7080"/>
        </w:trPr>
        <w:tc>
          <w:tcPr>
            <w:tcW w:w="1985" w:type="dxa"/>
          </w:tcPr>
          <w:p w:rsidR="00681316" w:rsidRPr="00003A49" w:rsidRDefault="00681316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宋体" w:hAnsi="宋体"/>
                <w:color w:val="FF0000"/>
                <w:szCs w:val="44"/>
              </w:rPr>
              <w:t>以病例导入</w:t>
            </w:r>
            <w:r w:rsidRPr="004C10A6">
              <w:rPr>
                <w:rFonts w:ascii="宋体" w:hAnsi="宋体" w:hint="eastAsia"/>
                <w:color w:val="FF0000"/>
                <w:szCs w:val="44"/>
              </w:rPr>
              <w:t>，</w:t>
            </w:r>
            <w:r w:rsidRPr="004C10A6">
              <w:rPr>
                <w:rFonts w:ascii="宋体" w:hAnsi="宋体"/>
                <w:color w:val="FF0000"/>
                <w:szCs w:val="44"/>
              </w:rPr>
              <w:t>掌握右心房内特有结构的名称</w:t>
            </w:r>
            <w:r w:rsidRPr="004C10A6">
              <w:rPr>
                <w:rFonts w:ascii="宋体" w:hAnsi="宋体" w:hint="eastAsia"/>
                <w:color w:val="FF0000"/>
                <w:szCs w:val="44"/>
              </w:rPr>
              <w:t>、</w:t>
            </w:r>
            <w:r w:rsidRPr="004C10A6">
              <w:rPr>
                <w:rFonts w:ascii="宋体" w:hAnsi="宋体"/>
                <w:color w:val="FF0000"/>
                <w:szCs w:val="44"/>
              </w:rPr>
              <w:t>意义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81316" w:rsidRPr="00EA4635" w:rsidRDefault="008E0533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32D6D69" wp14:editId="30CB4158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40640</wp:posOffset>
                      </wp:positionV>
                      <wp:extent cx="200025" cy="190500"/>
                      <wp:effectExtent l="0" t="0" r="9525" b="0"/>
                      <wp:wrapNone/>
                      <wp:docPr id="4" name="五角星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4" o:spid="_x0000_s1026" style="position:absolute;left:0;text-align:left;margin-left:76.3pt;margin-top:3.2pt;width:15.75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FC1D96">
              <w:rPr>
                <w:rFonts w:ascii="宋体" w:hAnsi="宋体" w:hint="eastAsia"/>
                <w:szCs w:val="44"/>
              </w:rPr>
              <w:t>（二）</w:t>
            </w:r>
            <w:r w:rsidR="00681316">
              <w:rPr>
                <w:rFonts w:ascii="宋体" w:hAnsi="宋体" w:hint="eastAsia"/>
                <w:szCs w:val="44"/>
              </w:rPr>
              <w:t>特有结构</w:t>
            </w:r>
          </w:p>
          <w:p w:rsidR="00681316" w:rsidRPr="00EA4635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EA4635">
              <w:rPr>
                <w:rFonts w:ascii="宋体" w:hAnsi="宋体" w:hint="eastAsia"/>
                <w:b/>
                <w:szCs w:val="44"/>
              </w:rPr>
              <w:t>卵圆窝</w:t>
            </w:r>
            <w:r w:rsidRPr="00EA4635">
              <w:rPr>
                <w:rFonts w:ascii="宋体" w:hAnsi="宋体" w:hint="eastAsia"/>
                <w:szCs w:val="44"/>
              </w:rPr>
              <w:t>：为胚胎时期卵圆孔闭合后形成的，此处薄弱，是房间隔缺损的好发部位，为先天性心脏病的常见病因之</w:t>
            </w:r>
            <w:proofErr w:type="gramStart"/>
            <w:r w:rsidRPr="00EA4635">
              <w:rPr>
                <w:rFonts w:ascii="宋体" w:hAnsi="宋体" w:hint="eastAsia"/>
                <w:szCs w:val="44"/>
              </w:rPr>
              <w:t>一</w:t>
            </w:r>
            <w:proofErr w:type="gramEnd"/>
            <w:r w:rsidRPr="00EA4635">
              <w:rPr>
                <w:rFonts w:ascii="宋体" w:hAnsi="宋体" w:hint="eastAsia"/>
                <w:szCs w:val="44"/>
              </w:rPr>
              <w:t>。</w:t>
            </w:r>
          </w:p>
          <w:p w:rsidR="00681316" w:rsidRPr="00EA4635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proofErr w:type="spellStart"/>
            <w:r w:rsidRPr="00EA4635">
              <w:rPr>
                <w:rFonts w:ascii="宋体" w:hAnsi="宋体" w:hint="eastAsia"/>
                <w:b/>
                <w:szCs w:val="44"/>
              </w:rPr>
              <w:t>Todaro</w:t>
            </w:r>
            <w:proofErr w:type="spellEnd"/>
            <w:r w:rsidRPr="00EA4635">
              <w:rPr>
                <w:rFonts w:ascii="宋体" w:hAnsi="宋体" w:hint="eastAsia"/>
                <w:b/>
                <w:szCs w:val="44"/>
              </w:rPr>
              <w:t>腱</w:t>
            </w:r>
            <w:r w:rsidRPr="00EA4635">
              <w:rPr>
                <w:rFonts w:ascii="宋体" w:hAnsi="宋体" w:hint="eastAsia"/>
                <w:szCs w:val="44"/>
              </w:rPr>
              <w:t>：起自下腔静脉瓣内侧角，斜向前上方，于冠状窦口</w:t>
            </w:r>
            <w:proofErr w:type="gramStart"/>
            <w:r w:rsidRPr="00EA4635">
              <w:rPr>
                <w:rFonts w:ascii="宋体" w:hAnsi="宋体" w:hint="eastAsia"/>
                <w:szCs w:val="44"/>
              </w:rPr>
              <w:t>和</w:t>
            </w:r>
            <w:proofErr w:type="gramEnd"/>
          </w:p>
          <w:p w:rsidR="00681316" w:rsidRPr="00EA4635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EA4635">
              <w:rPr>
                <w:rFonts w:ascii="宋体" w:hAnsi="宋体" w:hint="eastAsia"/>
                <w:szCs w:val="44"/>
              </w:rPr>
              <w:t>卵圆窝之间穿入房间隔，</w:t>
            </w:r>
            <w:proofErr w:type="gramStart"/>
            <w:r w:rsidRPr="00EA4635">
              <w:rPr>
                <w:rFonts w:ascii="宋体" w:hAnsi="宋体" w:hint="eastAsia"/>
                <w:szCs w:val="44"/>
              </w:rPr>
              <w:t>续于右纤维三角</w:t>
            </w:r>
            <w:proofErr w:type="gramEnd"/>
            <w:r w:rsidRPr="00EA4635">
              <w:rPr>
                <w:rFonts w:ascii="宋体" w:hAnsi="宋体" w:hint="eastAsia"/>
                <w:szCs w:val="44"/>
              </w:rPr>
              <w:t>。</w:t>
            </w:r>
          </w:p>
          <w:p w:rsidR="00681316" w:rsidRPr="00EA4635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EA4635">
              <w:rPr>
                <w:rFonts w:ascii="宋体" w:hAnsi="宋体" w:hint="eastAsia"/>
                <w:b/>
                <w:szCs w:val="44"/>
              </w:rPr>
              <w:t>Koch三角</w:t>
            </w:r>
            <w:r w:rsidRPr="00EA4635">
              <w:rPr>
                <w:rFonts w:ascii="宋体" w:hAnsi="宋体" w:hint="eastAsia"/>
                <w:szCs w:val="44"/>
              </w:rPr>
              <w:t>：</w:t>
            </w:r>
            <w:proofErr w:type="spellStart"/>
            <w:r w:rsidRPr="00EA4635">
              <w:rPr>
                <w:rFonts w:ascii="宋体" w:hAnsi="宋体" w:hint="eastAsia"/>
                <w:szCs w:val="44"/>
              </w:rPr>
              <w:t>Todaro</w:t>
            </w:r>
            <w:proofErr w:type="spellEnd"/>
            <w:r w:rsidRPr="00EA4635">
              <w:rPr>
                <w:rFonts w:ascii="宋体" w:hAnsi="宋体" w:hint="eastAsia"/>
                <w:szCs w:val="44"/>
              </w:rPr>
              <w:t>腱、冠状窦口前内缘和三尖瓣隔侧尖之间的</w:t>
            </w:r>
          </w:p>
          <w:p w:rsidR="00681316" w:rsidRPr="00EA4635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EA4635">
              <w:rPr>
                <w:rFonts w:ascii="宋体" w:hAnsi="宋体" w:hint="eastAsia"/>
                <w:szCs w:val="44"/>
              </w:rPr>
              <w:t>三角形区域，此处心内膜深面有房室结。</w:t>
            </w:r>
          </w:p>
          <w:p w:rsidR="00681316" w:rsidRPr="00003A49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EA4635">
              <w:rPr>
                <w:rFonts w:ascii="宋体" w:hAnsi="宋体"/>
                <w:szCs w:val="44"/>
              </w:rPr>
              <w:t xml:space="preserve">                     </w:t>
            </w:r>
          </w:p>
        </w:tc>
        <w:tc>
          <w:tcPr>
            <w:tcW w:w="1984" w:type="dxa"/>
          </w:tcPr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案例法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以先天性心脏病导入卵圆窝概念</w:t>
            </w:r>
            <w:r>
              <w:rPr>
                <w:rFonts w:ascii="宋体" w:hAnsi="宋体" w:hint="eastAsia"/>
              </w:rPr>
              <w:t>。</w:t>
            </w:r>
          </w:p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讨论法</w:t>
            </w:r>
            <w:r>
              <w:rPr>
                <w:rFonts w:ascii="宋体" w:hAnsi="宋体" w:hint="eastAsia"/>
              </w:rPr>
              <w:t>：提问学生若卵圆孔未闭合，对人有哪些危害，巩固知识点的同时，扩充学生知识面。</w:t>
            </w:r>
          </w:p>
          <w:p w:rsidR="00681316" w:rsidRPr="00EC2A2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互动法</w:t>
            </w:r>
            <w:r>
              <w:rPr>
                <w:rFonts w:ascii="宋体" w:hAnsi="宋体" w:hint="eastAsia"/>
              </w:rPr>
              <w:t>：以提问的方式形成互动，活跃课堂气氛。</w:t>
            </w:r>
          </w:p>
        </w:tc>
        <w:tc>
          <w:tcPr>
            <w:tcW w:w="2694" w:type="dxa"/>
          </w:tcPr>
          <w:p w:rsidR="00681316" w:rsidRPr="00187F2F" w:rsidRDefault="00A61FAD" w:rsidP="00721965">
            <w:pPr>
              <w:rPr>
                <w:rFonts w:ascii="宋体" w:hAnsi="宋体"/>
              </w:rPr>
            </w:pPr>
            <w:r>
              <w:rPr>
                <w:rFonts w:ascii="宋体" w:hAnsi="宋体"/>
                <w:noProof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44450</wp:posOffset>
                  </wp:positionV>
                  <wp:extent cx="1657350" cy="1239483"/>
                  <wp:effectExtent l="0" t="0" r="0" b="0"/>
                  <wp:wrapNone/>
                  <wp:docPr id="11" name="图片 11" descr="C:\Users\WJS\Desktop\33971f7a014a1f0ceefc75de4ab39e9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JS\Desktop\33971f7a014a1f0ceefc75de4ab39e9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239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81316" w:rsidRPr="001331EC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681316" w:rsidRPr="0024658C" w:rsidTr="008E0533">
        <w:trPr>
          <w:trHeight w:val="5325"/>
        </w:trPr>
        <w:tc>
          <w:tcPr>
            <w:tcW w:w="1985" w:type="dxa"/>
          </w:tcPr>
          <w:p w:rsidR="004C10A6" w:rsidRDefault="004C10A6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掌握右心室的结构。</w:t>
            </w:r>
          </w:p>
          <w:p w:rsidR="00681316" w:rsidRDefault="00F0366F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宋体" w:hAnsi="宋体" w:hint="eastAsia"/>
                <w:color w:val="FF0000"/>
                <w:szCs w:val="44"/>
              </w:rPr>
              <w:t>运用模型和图片讲解右心房分部及其内特有的结构</w:t>
            </w:r>
            <w:r w:rsidR="00681316" w:rsidRPr="004C10A6">
              <w:rPr>
                <w:rFonts w:ascii="宋体" w:hAnsi="宋体" w:hint="eastAsia"/>
                <w:color w:val="FF0000"/>
                <w:szCs w:val="44"/>
              </w:rPr>
              <w:t>。</w:t>
            </w:r>
            <w:r w:rsidRPr="004C10A6">
              <w:rPr>
                <w:rFonts w:ascii="宋体" w:hAnsi="宋体" w:hint="eastAsia"/>
                <w:color w:val="FF0000"/>
                <w:szCs w:val="44"/>
              </w:rPr>
              <w:t>重点强调隔缘肉柱概念，及为何它如此重要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81316" w:rsidRDefault="008E0533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D10DA61" wp14:editId="5A966772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34290</wp:posOffset>
                      </wp:positionV>
                      <wp:extent cx="200025" cy="190500"/>
                      <wp:effectExtent l="0" t="0" r="9525" b="0"/>
                      <wp:wrapNone/>
                      <wp:docPr id="6" name="五角星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6" o:spid="_x0000_s1026" style="position:absolute;left:0;text-align:left;margin-left:47.8pt;margin-top:2.7pt;width:15.75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FC1D96">
              <w:rPr>
                <w:rFonts w:ascii="宋体" w:hAnsi="宋体" w:hint="eastAsia"/>
                <w:szCs w:val="44"/>
              </w:rPr>
              <w:t>二</w:t>
            </w:r>
            <w:r w:rsidR="00681316">
              <w:rPr>
                <w:rFonts w:ascii="宋体" w:hAnsi="宋体" w:hint="eastAsia"/>
                <w:szCs w:val="44"/>
              </w:rPr>
              <w:t xml:space="preserve"> 右心室</w:t>
            </w:r>
          </w:p>
          <w:p w:rsidR="00681316" w:rsidRDefault="00681316" w:rsidP="00721965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Theme="minorEastAsia"/>
                <w:szCs w:val="21"/>
              </w:rPr>
            </w:pPr>
            <w:r w:rsidRPr="008719E9">
              <w:rPr>
                <w:rFonts w:ascii="Times New Roman" w:hAnsiTheme="minorEastAsia"/>
                <w:szCs w:val="21"/>
              </w:rPr>
              <w:t>以室上嵴将右心室分为流入道和流出道。</w:t>
            </w:r>
          </w:p>
          <w:p w:rsidR="00681316" w:rsidRDefault="00681316" w:rsidP="00721965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Theme="minorEastAsia"/>
                <w:szCs w:val="21"/>
              </w:rPr>
            </w:pPr>
            <w:r w:rsidRPr="00382EBA">
              <w:rPr>
                <w:rFonts w:ascii="Times New Roman" w:hAnsiTheme="minorEastAsia"/>
                <w:b/>
                <w:szCs w:val="21"/>
              </w:rPr>
              <w:t>流入道</w:t>
            </w:r>
            <w:r w:rsidRPr="008719E9">
              <w:rPr>
                <w:rFonts w:ascii="Times New Roman" w:hAnsiTheme="minorEastAsia"/>
                <w:szCs w:val="21"/>
              </w:rPr>
              <w:t>：右房室口至心尖</w:t>
            </w:r>
          </w:p>
          <w:p w:rsidR="00681316" w:rsidRDefault="00681316" w:rsidP="00721965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Theme="minorEastAsia"/>
                <w:szCs w:val="21"/>
              </w:rPr>
            </w:pPr>
            <w:r w:rsidRPr="00BB7608">
              <w:rPr>
                <w:rFonts w:ascii="Times New Roman" w:hAnsiTheme="minorEastAsia"/>
                <w:b/>
                <w:szCs w:val="21"/>
              </w:rPr>
              <w:t>隔缘肉柱</w:t>
            </w:r>
            <w:r>
              <w:rPr>
                <w:rFonts w:ascii="Times New Roman" w:hAnsiTheme="minorEastAsia"/>
                <w:szCs w:val="21"/>
              </w:rPr>
              <w:t>：又称节制索，</w:t>
            </w:r>
            <w:r w:rsidRPr="008719E9">
              <w:rPr>
                <w:rFonts w:ascii="Times New Roman" w:hAnsiTheme="minorEastAsia"/>
                <w:szCs w:val="21"/>
              </w:rPr>
              <w:t>连于室间隔与前乳头肌根部</w:t>
            </w:r>
            <w:r>
              <w:rPr>
                <w:rFonts w:ascii="Times New Roman" w:hAnsiTheme="minorEastAsia" w:hint="eastAsia"/>
                <w:szCs w:val="21"/>
              </w:rPr>
              <w:t>，</w:t>
            </w:r>
            <w:r w:rsidRPr="008719E9">
              <w:rPr>
                <w:rFonts w:ascii="Times New Roman" w:hAnsiTheme="minorEastAsia"/>
                <w:szCs w:val="21"/>
              </w:rPr>
              <w:t>内有右束支通过。</w:t>
            </w:r>
          </w:p>
          <w:p w:rsidR="00681316" w:rsidRDefault="00681316" w:rsidP="00721965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Theme="minorEastAsia"/>
                <w:szCs w:val="21"/>
              </w:rPr>
            </w:pPr>
            <w:r w:rsidRPr="00382EBA">
              <w:rPr>
                <w:rFonts w:ascii="Times New Roman" w:hAnsiTheme="minorEastAsia"/>
                <w:b/>
                <w:szCs w:val="21"/>
              </w:rPr>
              <w:t>流出道</w:t>
            </w:r>
            <w:r w:rsidRPr="008719E9">
              <w:rPr>
                <w:rFonts w:ascii="Times New Roman" w:hAnsiTheme="minorEastAsia"/>
                <w:szCs w:val="21"/>
              </w:rPr>
              <w:t>：又称动脉圆锥或漏斗部，位于流入道的左上方。肺动脉瓣：位于肺动脉口周缘，由</w:t>
            </w:r>
            <w:r w:rsidRPr="008719E9">
              <w:rPr>
                <w:rFonts w:ascii="Times New Roman" w:hAnsi="Times New Roman"/>
                <w:szCs w:val="21"/>
              </w:rPr>
              <w:t>3</w:t>
            </w:r>
            <w:r w:rsidRPr="008719E9">
              <w:rPr>
                <w:rFonts w:ascii="Times New Roman" w:hAnsiTheme="minorEastAsia"/>
                <w:szCs w:val="21"/>
              </w:rPr>
              <w:t>个半月形的瓣膜构成。</w:t>
            </w:r>
          </w:p>
          <w:p w:rsidR="00681316" w:rsidRPr="009B6B40" w:rsidRDefault="00681316" w:rsidP="00721965">
            <w:pPr>
              <w:spacing w:line="400" w:lineRule="exact"/>
              <w:rPr>
                <w:rFonts w:ascii="宋体" w:hAnsi="宋体"/>
                <w:szCs w:val="44"/>
              </w:rPr>
            </w:pPr>
          </w:p>
        </w:tc>
        <w:tc>
          <w:tcPr>
            <w:tcW w:w="1984" w:type="dxa"/>
          </w:tcPr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讲授法</w:t>
            </w:r>
            <w:r>
              <w:rPr>
                <w:rFonts w:ascii="宋体" w:hAnsi="宋体" w:hint="eastAsia"/>
              </w:rPr>
              <w:t>：参照图片讲解右心室流入道、流出道及隔缘肉柱。</w:t>
            </w:r>
          </w:p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2694" w:type="dxa"/>
          </w:tcPr>
          <w:p w:rsidR="00681316" w:rsidRDefault="00681316" w:rsidP="00721965">
            <w:pPr>
              <w:rPr>
                <w:rFonts w:ascii="宋体" w:hAnsi="宋体"/>
              </w:rPr>
            </w:pPr>
            <w:r w:rsidRPr="00C64A61">
              <w:rPr>
                <w:rFonts w:ascii="Times New Roman" w:hAnsiTheme="minorEastAsia"/>
                <w:b/>
                <w:noProof/>
                <w:color w:val="0070C0"/>
                <w:szCs w:val="21"/>
              </w:rPr>
              <w:drawing>
                <wp:anchor distT="0" distB="0" distL="114300" distR="114300" simplePos="0" relativeHeight="251668480" behindDoc="0" locked="0" layoutInCell="1" allowOverlap="1" wp14:anchorId="270923BB" wp14:editId="24AC8EAF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17145</wp:posOffset>
                  </wp:positionV>
                  <wp:extent cx="1657350" cy="1208856"/>
                  <wp:effectExtent l="0" t="0" r="0" b="0"/>
                  <wp:wrapNone/>
                  <wp:docPr id="64" name="图片 10" descr="C:\Users\wny\Desktop\教师基本功\讲稿\用图\右心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wny\Desktop\教师基本功\讲稿\用图\右心室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2088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81316" w:rsidRPr="00681316" w:rsidRDefault="00681316" w:rsidP="00681316">
            <w:pPr>
              <w:rPr>
                <w:rFonts w:ascii="宋体" w:hAnsi="宋体"/>
              </w:rPr>
            </w:pPr>
          </w:p>
          <w:p w:rsidR="00681316" w:rsidRPr="00681316" w:rsidRDefault="00681316" w:rsidP="00681316">
            <w:pPr>
              <w:rPr>
                <w:rFonts w:ascii="宋体" w:hAnsi="宋体"/>
              </w:rPr>
            </w:pPr>
          </w:p>
          <w:p w:rsidR="00681316" w:rsidRPr="00681316" w:rsidRDefault="00681316" w:rsidP="00681316">
            <w:pPr>
              <w:rPr>
                <w:rFonts w:ascii="宋体" w:hAnsi="宋体"/>
              </w:rPr>
            </w:pPr>
          </w:p>
          <w:p w:rsidR="00681316" w:rsidRPr="00681316" w:rsidRDefault="00681316" w:rsidP="00681316">
            <w:pPr>
              <w:rPr>
                <w:rFonts w:ascii="宋体" w:hAnsi="宋体"/>
              </w:rPr>
            </w:pPr>
          </w:p>
          <w:p w:rsidR="00681316" w:rsidRPr="00681316" w:rsidRDefault="00681316" w:rsidP="00681316">
            <w:pPr>
              <w:rPr>
                <w:rFonts w:ascii="宋体" w:hAnsi="宋体"/>
              </w:rPr>
            </w:pPr>
          </w:p>
          <w:p w:rsidR="00681316" w:rsidRDefault="00681316" w:rsidP="00681316">
            <w:pPr>
              <w:rPr>
                <w:rFonts w:ascii="宋体" w:hAnsi="宋体"/>
              </w:rPr>
            </w:pPr>
          </w:p>
          <w:p w:rsidR="00681316" w:rsidRPr="00B67345" w:rsidRDefault="00681316" w:rsidP="00681316">
            <w:pPr>
              <w:rPr>
                <w:rFonts w:ascii="宋体" w:hAnsi="宋体"/>
                <w:u w:val="single"/>
              </w:rPr>
            </w:pPr>
            <w:r w:rsidRPr="00B67345">
              <w:rPr>
                <w:rFonts w:ascii="宋体" w:hAnsi="宋体"/>
                <w:u w:val="single"/>
              </w:rPr>
              <w:t>板书</w:t>
            </w:r>
            <w:r w:rsidRPr="00B67345">
              <w:rPr>
                <w:rFonts w:ascii="宋体" w:hAnsi="宋体" w:hint="eastAsia"/>
                <w:u w:val="single"/>
              </w:rPr>
              <w:t>：</w:t>
            </w:r>
            <w:r w:rsidRPr="00B67345">
              <w:rPr>
                <w:rFonts w:ascii="宋体" w:hAnsi="宋体"/>
                <w:u w:val="single"/>
              </w:rPr>
              <w:t>隔缘肉柱</w:t>
            </w:r>
            <w:r w:rsidRPr="00B67345">
              <w:rPr>
                <w:rFonts w:ascii="宋体" w:hAnsi="宋体" w:hint="eastAsia"/>
                <w:u w:val="single"/>
              </w:rPr>
              <w:t>-</w:t>
            </w:r>
            <w:r w:rsidRPr="00B67345">
              <w:rPr>
                <w:rFonts w:ascii="宋体" w:hAnsi="宋体"/>
                <w:u w:val="single"/>
              </w:rPr>
              <w:t>右束支</w:t>
            </w:r>
            <w:r w:rsidRPr="00B67345">
              <w:rPr>
                <w:rFonts w:ascii="宋体" w:hAnsi="宋体" w:hint="eastAsia"/>
                <w:u w:val="single"/>
              </w:rPr>
              <w:t>。</w:t>
            </w:r>
          </w:p>
        </w:tc>
        <w:tc>
          <w:tcPr>
            <w:tcW w:w="708" w:type="dxa"/>
          </w:tcPr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6</w:t>
            </w:r>
          </w:p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81316" w:rsidRPr="001331EC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826487" w:rsidRDefault="00826487" w:rsidP="00C600B1"/>
    <w:p w:rsidR="00764504" w:rsidRDefault="00764504" w:rsidP="00C600B1"/>
    <w:tbl>
      <w:tblPr>
        <w:tblW w:w="9781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F94F0E" w:rsidRPr="0024658C" w:rsidTr="008E0533">
        <w:trPr>
          <w:trHeight w:val="20"/>
        </w:trPr>
        <w:tc>
          <w:tcPr>
            <w:tcW w:w="1985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826487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826487" w:rsidRPr="0024658C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681316" w:rsidRPr="0024658C" w:rsidTr="008E0533">
        <w:trPr>
          <w:trHeight w:val="5400"/>
        </w:trPr>
        <w:tc>
          <w:tcPr>
            <w:tcW w:w="1985" w:type="dxa"/>
          </w:tcPr>
          <w:p w:rsidR="00681316" w:rsidRDefault="00681316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了解左心房结构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F0366F" w:rsidRPr="00003A49" w:rsidRDefault="00F0366F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宋体" w:hAnsi="宋体" w:hint="eastAsia"/>
                <w:color w:val="FF0000"/>
                <w:szCs w:val="44"/>
              </w:rPr>
              <w:t>运用模型和图片讲授。指出左心房来源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81316" w:rsidRDefault="00FC1D9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三</w:t>
            </w:r>
            <w:r w:rsidR="00681316">
              <w:rPr>
                <w:rFonts w:ascii="宋体" w:hAnsi="宋体" w:hint="eastAsia"/>
                <w:szCs w:val="44"/>
              </w:rPr>
              <w:t xml:space="preserve"> 左心房</w:t>
            </w:r>
          </w:p>
          <w:p w:rsidR="00681316" w:rsidRPr="00003A49" w:rsidRDefault="00681316" w:rsidP="00721965">
            <w:pPr>
              <w:spacing w:line="360" w:lineRule="auto"/>
              <w:ind w:firstLineChars="200" w:firstLine="420"/>
              <w:rPr>
                <w:rFonts w:ascii="宋体" w:hAnsi="宋体"/>
                <w:szCs w:val="44"/>
              </w:rPr>
            </w:pPr>
            <w:r w:rsidRPr="008719E9">
              <w:rPr>
                <w:rFonts w:ascii="Times New Roman" w:hAnsiTheme="minorEastAsia"/>
                <w:szCs w:val="21"/>
              </w:rPr>
              <w:t>位于右心房的左后方，左心房后部由肺静脉近端发育形成，腔面光滑，两侧各有一对肺静脉口。左心耳由胚胎时期的左心房发育而来，遮盖肺动脉干根部，内有梳状肌。左心房前下有左房室口与左心室</w:t>
            </w:r>
            <w:r>
              <w:rPr>
                <w:rFonts w:ascii="Times New Roman" w:hAnsiTheme="minorEastAsia" w:hint="eastAsia"/>
                <w:szCs w:val="21"/>
              </w:rPr>
              <w:t>相</w:t>
            </w:r>
            <w:r w:rsidRPr="008719E9">
              <w:rPr>
                <w:rFonts w:ascii="Times New Roman" w:hAnsiTheme="minorEastAsia"/>
                <w:szCs w:val="21"/>
              </w:rPr>
              <w:t>通。</w:t>
            </w:r>
          </w:p>
        </w:tc>
        <w:tc>
          <w:tcPr>
            <w:tcW w:w="1984" w:type="dxa"/>
          </w:tcPr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借模型</w:t>
            </w:r>
            <w:r>
              <w:rPr>
                <w:rFonts w:ascii="宋体" w:hAnsi="宋体" w:hint="eastAsia"/>
              </w:rPr>
              <w:t>展示</w:t>
            </w:r>
            <w:r>
              <w:rPr>
                <w:rFonts w:ascii="宋体" w:hAnsi="宋体"/>
              </w:rPr>
              <w:t>左心房位置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外形及结构</w:t>
            </w:r>
            <w:r>
              <w:rPr>
                <w:rFonts w:ascii="宋体" w:hAnsi="宋体" w:hint="eastAsia"/>
              </w:rPr>
              <w:t>。</w:t>
            </w:r>
          </w:p>
          <w:p w:rsidR="00681316" w:rsidRPr="00EC2A2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讲授法</w:t>
            </w:r>
            <w:r>
              <w:rPr>
                <w:rFonts w:ascii="宋体" w:hAnsi="宋体" w:hint="eastAsia"/>
              </w:rPr>
              <w:t>：强调左心房是由肺静脉根部发育而来，左心耳为胚胎时期左心房。</w:t>
            </w:r>
          </w:p>
        </w:tc>
        <w:tc>
          <w:tcPr>
            <w:tcW w:w="2694" w:type="dxa"/>
          </w:tcPr>
          <w:p w:rsidR="00681316" w:rsidRPr="00B94EDA" w:rsidRDefault="00681316" w:rsidP="00F94F0E">
            <w:pPr>
              <w:rPr>
                <w:rFonts w:ascii="宋体" w:hAnsi="宋体"/>
              </w:rPr>
            </w:pPr>
            <w:r w:rsidRPr="00C64A61">
              <w:rPr>
                <w:rFonts w:ascii="宋体" w:hAnsi="宋体"/>
                <w:b/>
                <w:noProof/>
                <w:color w:val="0070C0"/>
              </w:rPr>
              <w:drawing>
                <wp:anchor distT="0" distB="0" distL="114300" distR="114300" simplePos="0" relativeHeight="251672576" behindDoc="0" locked="0" layoutInCell="1" allowOverlap="1" wp14:anchorId="5C7D1B96" wp14:editId="469823EE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46989</wp:posOffset>
                  </wp:positionV>
                  <wp:extent cx="1645346" cy="923925"/>
                  <wp:effectExtent l="0" t="0" r="0" b="0"/>
                  <wp:wrapNone/>
                  <wp:docPr id="65" name="图片 65" descr="E:\2017教学竞赛\教案比赛\QQ截图201705021446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E:\2017教学竞赛\教案比赛\QQ截图201705021446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346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81316" w:rsidRPr="001331EC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681316" w:rsidRPr="0024658C" w:rsidTr="008E0533">
        <w:trPr>
          <w:trHeight w:val="6345"/>
        </w:trPr>
        <w:tc>
          <w:tcPr>
            <w:tcW w:w="1985" w:type="dxa"/>
          </w:tcPr>
          <w:p w:rsidR="00681316" w:rsidRDefault="00681316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熟悉左心室的位置及分部</w:t>
            </w:r>
            <w:r w:rsidR="00F0366F">
              <w:rPr>
                <w:rFonts w:ascii="宋体" w:hAnsi="宋体" w:hint="eastAsia"/>
                <w:szCs w:val="44"/>
              </w:rPr>
              <w:t>。</w:t>
            </w:r>
          </w:p>
          <w:p w:rsidR="00F0366F" w:rsidRDefault="00F0366F" w:rsidP="00681316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宋体" w:hAnsi="宋体" w:hint="eastAsia"/>
                <w:color w:val="FF0000"/>
                <w:szCs w:val="44"/>
              </w:rPr>
              <w:t>借助模型和图片讲解，强调左心室壁厚度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81316" w:rsidRDefault="00FC1D96" w:rsidP="00241D0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四</w:t>
            </w:r>
            <w:r w:rsidR="00681316">
              <w:rPr>
                <w:rFonts w:ascii="宋体" w:hAnsi="宋体" w:hint="eastAsia"/>
                <w:szCs w:val="44"/>
              </w:rPr>
              <w:t xml:space="preserve"> 左心室</w:t>
            </w:r>
          </w:p>
          <w:p w:rsidR="00681316" w:rsidRPr="008719E9" w:rsidRDefault="00681316" w:rsidP="00241D05">
            <w:pPr>
              <w:adjustRightInd w:val="0"/>
              <w:snapToGrid w:val="0"/>
              <w:spacing w:line="400" w:lineRule="exact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8719E9">
              <w:rPr>
                <w:rFonts w:ascii="Times New Roman" w:hAnsiTheme="minorEastAsia"/>
                <w:szCs w:val="21"/>
              </w:rPr>
              <w:t>位于右心室的左后方，室壁厚度约为右心室的</w:t>
            </w:r>
            <w:r w:rsidRPr="008719E9">
              <w:rPr>
                <w:rFonts w:ascii="Times New Roman" w:hAnsi="Times New Roman"/>
                <w:szCs w:val="21"/>
              </w:rPr>
              <w:t>2-3</w:t>
            </w:r>
            <w:r w:rsidRPr="008719E9">
              <w:rPr>
                <w:rFonts w:ascii="Times New Roman" w:hAnsiTheme="minorEastAsia"/>
                <w:szCs w:val="21"/>
              </w:rPr>
              <w:t>倍。左心室以二尖瓣前</w:t>
            </w:r>
            <w:proofErr w:type="gramStart"/>
            <w:r w:rsidRPr="008719E9">
              <w:rPr>
                <w:rFonts w:ascii="Times New Roman" w:hAnsiTheme="minorEastAsia"/>
                <w:szCs w:val="21"/>
              </w:rPr>
              <w:t>瓣分为</w:t>
            </w:r>
            <w:proofErr w:type="gramEnd"/>
            <w:r w:rsidRPr="008719E9">
              <w:rPr>
                <w:rFonts w:ascii="Times New Roman" w:hAnsiTheme="minorEastAsia"/>
                <w:szCs w:val="21"/>
              </w:rPr>
              <w:t>流入道和流出道。</w:t>
            </w:r>
          </w:p>
          <w:p w:rsidR="00681316" w:rsidRDefault="00681316" w:rsidP="00241D05">
            <w:pPr>
              <w:spacing w:line="400" w:lineRule="exact"/>
              <w:rPr>
                <w:rFonts w:ascii="Times New Roman" w:hAnsiTheme="minorEastAsia"/>
                <w:szCs w:val="21"/>
              </w:rPr>
            </w:pPr>
            <w:r w:rsidRPr="00382EBA">
              <w:rPr>
                <w:rFonts w:ascii="Times New Roman" w:hAnsiTheme="minorEastAsia"/>
                <w:b/>
                <w:szCs w:val="21"/>
              </w:rPr>
              <w:t>流入道</w:t>
            </w:r>
            <w:r w:rsidRPr="008719E9">
              <w:rPr>
                <w:rFonts w:ascii="Times New Roman" w:hAnsiTheme="minorEastAsia"/>
                <w:szCs w:val="21"/>
              </w:rPr>
              <w:t>：左房室口至心尖</w:t>
            </w:r>
            <w:r>
              <w:rPr>
                <w:rFonts w:ascii="Times New Roman" w:hAnsiTheme="minorEastAsia" w:hint="eastAsia"/>
                <w:szCs w:val="21"/>
              </w:rPr>
              <w:t>。</w:t>
            </w:r>
          </w:p>
          <w:p w:rsidR="00681316" w:rsidRDefault="00681316" w:rsidP="00241D05">
            <w:pPr>
              <w:spacing w:line="400" w:lineRule="exact"/>
              <w:rPr>
                <w:rFonts w:ascii="宋体" w:hAnsi="宋体"/>
                <w:szCs w:val="44"/>
              </w:rPr>
            </w:pPr>
            <w:r w:rsidRPr="00382EBA">
              <w:rPr>
                <w:rFonts w:ascii="Times New Roman" w:hAnsiTheme="minorEastAsia"/>
                <w:b/>
                <w:szCs w:val="21"/>
              </w:rPr>
              <w:t>流出道</w:t>
            </w:r>
            <w:r w:rsidRPr="00FD173D">
              <w:rPr>
                <w:rFonts w:ascii="Times New Roman" w:hAnsiTheme="minorEastAsia"/>
                <w:szCs w:val="21"/>
              </w:rPr>
              <w:t>：又称主动脉前庭，腔内光滑，右上方经主动脉口通主动脉</w:t>
            </w:r>
            <w:r>
              <w:rPr>
                <w:rFonts w:ascii="Times New Roman" w:hAnsiTheme="minorEastAsia" w:hint="eastAsia"/>
                <w:szCs w:val="21"/>
              </w:rPr>
              <w:t>。</w:t>
            </w:r>
          </w:p>
        </w:tc>
        <w:tc>
          <w:tcPr>
            <w:tcW w:w="1984" w:type="dxa"/>
          </w:tcPr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讲授法</w:t>
            </w:r>
            <w:r>
              <w:rPr>
                <w:rFonts w:ascii="宋体" w:hAnsi="宋体" w:hint="eastAsia"/>
              </w:rPr>
              <w:t>：借图片讲解左心室位置及结构。</w:t>
            </w:r>
          </w:p>
          <w:p w:rsidR="00681316" w:rsidRDefault="00681316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：借模型展示左心室位置及内部结构。</w:t>
            </w:r>
          </w:p>
        </w:tc>
        <w:tc>
          <w:tcPr>
            <w:tcW w:w="2694" w:type="dxa"/>
          </w:tcPr>
          <w:p w:rsidR="00681316" w:rsidRPr="00C64A61" w:rsidRDefault="00681316" w:rsidP="00F94F0E">
            <w:pPr>
              <w:rPr>
                <w:rFonts w:ascii="宋体" w:hAnsi="宋体"/>
                <w:b/>
                <w:noProof/>
                <w:color w:val="0070C0"/>
              </w:rPr>
            </w:pPr>
            <w:r w:rsidRPr="00C64A61">
              <w:rPr>
                <w:rFonts w:ascii="Times New Roman" w:hAnsiTheme="minorEastAsia"/>
                <w:b/>
                <w:noProof/>
                <w:color w:val="0070C0"/>
                <w:szCs w:val="21"/>
              </w:rPr>
              <w:drawing>
                <wp:anchor distT="0" distB="0" distL="114300" distR="114300" simplePos="0" relativeHeight="251676672" behindDoc="0" locked="0" layoutInCell="1" allowOverlap="1" wp14:anchorId="4F3A11A1" wp14:editId="01C3345E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71755</wp:posOffset>
                  </wp:positionV>
                  <wp:extent cx="1647825" cy="1339947"/>
                  <wp:effectExtent l="0" t="0" r="0" b="0"/>
                  <wp:wrapNone/>
                  <wp:docPr id="31" name="图片 12" descr="C:\Users\wny\Desktop\教师基本功\讲稿\用图\左心室流出道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wny\Desktop\教师基本功\讲稿\用图\左心室流出道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3399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4</w:t>
            </w:r>
          </w:p>
          <w:p w:rsidR="00681316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81316" w:rsidRPr="001331EC" w:rsidRDefault="00681316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826487" w:rsidRDefault="00826487" w:rsidP="00C600B1"/>
    <w:p w:rsidR="00826487" w:rsidRDefault="00826487" w:rsidP="00C600B1"/>
    <w:p w:rsidR="00826487" w:rsidRDefault="00826487" w:rsidP="00C600B1"/>
    <w:p w:rsidR="00826487" w:rsidRDefault="00826487" w:rsidP="00C600B1"/>
    <w:tbl>
      <w:tblPr>
        <w:tblW w:w="9781" w:type="dxa"/>
        <w:tblInd w:w="-601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826487" w:rsidRPr="0024658C" w:rsidTr="00721965">
        <w:trPr>
          <w:trHeight w:val="20"/>
        </w:trPr>
        <w:tc>
          <w:tcPr>
            <w:tcW w:w="1985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826487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826487" w:rsidRPr="0024658C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8E0533" w:rsidRPr="0024658C" w:rsidTr="001836DC">
        <w:trPr>
          <w:trHeight w:val="3330"/>
        </w:trPr>
        <w:tc>
          <w:tcPr>
            <w:tcW w:w="1985" w:type="dxa"/>
          </w:tcPr>
          <w:p w:rsidR="008E0533" w:rsidRDefault="00F0366F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课程导入</w:t>
            </w:r>
            <w:r>
              <w:rPr>
                <w:rFonts w:ascii="宋体" w:hAnsi="宋体" w:hint="eastAsia"/>
                <w:szCs w:val="44"/>
              </w:rPr>
              <w:t>，</w:t>
            </w:r>
            <w:r w:rsidR="008E0533">
              <w:rPr>
                <w:rFonts w:ascii="宋体" w:hAnsi="宋体"/>
                <w:szCs w:val="44"/>
              </w:rPr>
              <w:t>掌握二尖瓣及三尖瓣结构</w:t>
            </w:r>
            <w:r w:rsidR="008E0533">
              <w:rPr>
                <w:rFonts w:ascii="宋体" w:hAnsi="宋体" w:hint="eastAsia"/>
                <w:szCs w:val="44"/>
              </w:rPr>
              <w:t>。</w:t>
            </w:r>
          </w:p>
          <w:p w:rsidR="00F0366F" w:rsidRDefault="00F0366F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小节开始以</w:t>
            </w:r>
            <w:r w:rsidR="001836DC" w:rsidRPr="00A85ECA">
              <w:rPr>
                <w:rFonts w:ascii="宋体" w:hAnsi="宋体" w:hint="eastAsia"/>
                <w:color w:val="FF0000"/>
                <w:szCs w:val="44"/>
              </w:rPr>
              <w:t>正常心音、胎儿心音和二尖瓣狭窄心音</w:t>
            </w:r>
            <w:r w:rsidRPr="00A85ECA">
              <w:rPr>
                <w:rFonts w:ascii="宋体" w:hAnsi="宋体" w:hint="eastAsia"/>
                <w:color w:val="FF0000"/>
                <w:szCs w:val="44"/>
              </w:rPr>
              <w:t>，引出本节内容</w:t>
            </w:r>
            <w:r w:rsidR="001836DC">
              <w:rPr>
                <w:rFonts w:ascii="宋体" w:hAnsi="宋体" w:hint="eastAsia"/>
                <w:szCs w:val="44"/>
              </w:rPr>
              <w:t>。</w:t>
            </w:r>
          </w:p>
          <w:p w:rsidR="00F0366F" w:rsidRPr="00003A49" w:rsidRDefault="00F0366F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</w:p>
        </w:tc>
        <w:tc>
          <w:tcPr>
            <w:tcW w:w="2410" w:type="dxa"/>
          </w:tcPr>
          <w:p w:rsidR="008E0533" w:rsidRDefault="00FC1D96" w:rsidP="00241D0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 xml:space="preserve">五 </w:t>
            </w:r>
            <w:r w:rsidR="008E0533">
              <w:rPr>
                <w:rFonts w:ascii="宋体" w:hAnsi="宋体" w:hint="eastAsia"/>
                <w:szCs w:val="44"/>
              </w:rPr>
              <w:t>心瓣膜结构</w:t>
            </w:r>
          </w:p>
          <w:p w:rsidR="00F47C30" w:rsidRDefault="001836DC" w:rsidP="00241D05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二尖瓣狭窄可造成如图所以典型的二尖瓣面容，二尖瓣或者说心瓣膜的功能是什么，为什么可以引起这样的症状？接下来我们一起学习心瓣膜</w:t>
            </w:r>
            <w:r w:rsidR="00F47C30">
              <w:rPr>
                <w:rFonts w:ascii="宋体" w:hAnsi="宋体" w:hint="eastAsia"/>
                <w:szCs w:val="44"/>
              </w:rPr>
              <w:t>。</w:t>
            </w:r>
          </w:p>
          <w:p w:rsidR="008E0533" w:rsidRPr="00003A49" w:rsidRDefault="008E0533" w:rsidP="00241D05">
            <w:pPr>
              <w:spacing w:line="400" w:lineRule="exact"/>
              <w:rPr>
                <w:rFonts w:ascii="宋体" w:hAnsi="宋体"/>
                <w:szCs w:val="44"/>
              </w:rPr>
            </w:pPr>
          </w:p>
        </w:tc>
        <w:tc>
          <w:tcPr>
            <w:tcW w:w="1984" w:type="dxa"/>
          </w:tcPr>
          <w:p w:rsidR="00F47C30" w:rsidRDefault="00F47C30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案例法</w:t>
            </w:r>
            <w:r>
              <w:rPr>
                <w:rFonts w:ascii="宋体" w:hAnsi="宋体" w:hint="eastAsia"/>
              </w:rPr>
              <w:t>：以生理和病例状态下的心音为案例，引出本节内容。</w:t>
            </w:r>
          </w:p>
          <w:p w:rsidR="00F47C30" w:rsidRDefault="00F47C30" w:rsidP="00721965">
            <w:pPr>
              <w:spacing w:line="400" w:lineRule="exact"/>
              <w:rPr>
                <w:rFonts w:ascii="宋体" w:hAnsi="宋体"/>
              </w:rPr>
            </w:pPr>
          </w:p>
          <w:p w:rsidR="00F47C30" w:rsidRDefault="00F47C30" w:rsidP="00721965">
            <w:pPr>
              <w:spacing w:line="400" w:lineRule="exact"/>
              <w:rPr>
                <w:rFonts w:ascii="宋体" w:hAnsi="宋体"/>
              </w:rPr>
            </w:pPr>
          </w:p>
          <w:p w:rsidR="008E0533" w:rsidRPr="00EC2A26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2694" w:type="dxa"/>
          </w:tcPr>
          <w:p w:rsidR="008E0533" w:rsidRPr="00B67345" w:rsidRDefault="001836DC" w:rsidP="00721965">
            <w:pPr>
              <w:spacing w:line="400" w:lineRule="exact"/>
              <w:rPr>
                <w:rFonts w:ascii="宋体" w:hAnsi="宋体"/>
                <w:u w:val="single"/>
              </w:rPr>
            </w:pPr>
            <w:r w:rsidRPr="00B67345">
              <w:rPr>
                <w:rFonts w:ascii="宋体" w:hAnsi="宋体" w:hint="eastAsia"/>
                <w:u w:val="single"/>
              </w:rPr>
              <w:t>PPT演示。</w:t>
            </w:r>
          </w:p>
          <w:p w:rsidR="008E0533" w:rsidRPr="00DB219B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  <w:p w:rsidR="008E0533" w:rsidRPr="00DB219B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  <w:p w:rsidR="008E0533" w:rsidRPr="00DB219B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  <w:p w:rsidR="008E0533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  <w:p w:rsidR="00F47C30" w:rsidRDefault="00F47C30" w:rsidP="00721965">
            <w:pPr>
              <w:spacing w:line="400" w:lineRule="exact"/>
              <w:rPr>
                <w:rFonts w:ascii="宋体" w:hAnsi="宋体"/>
              </w:rPr>
            </w:pPr>
          </w:p>
          <w:p w:rsidR="008E0533" w:rsidRPr="00DB219B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8E0533" w:rsidRDefault="00B73D0E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8E0533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8E0533" w:rsidRPr="001331EC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B73D0E" w:rsidRPr="0024658C" w:rsidTr="001836DC">
        <w:trPr>
          <w:trHeight w:val="1055"/>
        </w:trPr>
        <w:tc>
          <w:tcPr>
            <w:tcW w:w="1985" w:type="dxa"/>
          </w:tcPr>
          <w:p w:rsidR="00B73D0E" w:rsidRDefault="00B73D0E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熟悉心瓣膜的位置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B73D0E" w:rsidRDefault="00B73D0E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运用PPT图片及动画的手段讲解心瓣膜的位置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B73D0E" w:rsidRPr="001836DC" w:rsidRDefault="00B73D0E" w:rsidP="001836DC">
            <w:pPr>
              <w:spacing w:line="400" w:lineRule="exact"/>
              <w:rPr>
                <w:rFonts w:ascii="宋体" w:hAnsi="宋体"/>
                <w:szCs w:val="44"/>
              </w:rPr>
            </w:pPr>
            <w:r w:rsidRPr="001836DC">
              <w:rPr>
                <w:rFonts w:ascii="宋体" w:hAnsi="宋体" w:hint="eastAsia"/>
                <w:szCs w:val="44"/>
              </w:rPr>
              <w:t>（一</w:t>
            </w:r>
            <w:r>
              <w:rPr>
                <w:rFonts w:ascii="宋体" w:hAnsi="宋体" w:hint="eastAsia"/>
                <w:szCs w:val="44"/>
              </w:rPr>
              <w:t>）</w:t>
            </w:r>
            <w:r w:rsidRPr="001836DC">
              <w:rPr>
                <w:rFonts w:ascii="宋体" w:hAnsi="宋体" w:hint="eastAsia"/>
                <w:szCs w:val="44"/>
              </w:rPr>
              <w:t>心瓣膜的位置</w:t>
            </w:r>
          </w:p>
          <w:p w:rsidR="00B73D0E" w:rsidRDefault="00B73D0E" w:rsidP="00F501B2">
            <w:pPr>
              <w:ind w:firstLineChars="200" w:firstLine="420"/>
              <w:rPr>
                <w:rFonts w:ascii="宋体" w:hAnsi="宋体"/>
                <w:noProof/>
              </w:rPr>
            </w:pPr>
            <w:r>
              <w:t>三尖瓣</w:t>
            </w:r>
            <w:r>
              <w:rPr>
                <w:rFonts w:hint="eastAsia"/>
              </w:rPr>
              <w:t>（</w:t>
            </w:r>
            <w:r>
              <w:t>二尖瓣</w:t>
            </w:r>
            <w:r>
              <w:rPr>
                <w:rFonts w:hint="eastAsia"/>
              </w:rPr>
              <w:t>）</w:t>
            </w:r>
            <w:r>
              <w:t>位于右心房</w:t>
            </w:r>
            <w:r>
              <w:rPr>
                <w:rFonts w:hint="eastAsia"/>
              </w:rPr>
              <w:t>（左心房）与右心室（左心室）之间；肺动脉瓣和主动脉瓣位于右心室（左心室）与肺动脉（主动脉）之间。</w:t>
            </w:r>
          </w:p>
        </w:tc>
        <w:tc>
          <w:tcPr>
            <w:tcW w:w="1984" w:type="dxa"/>
          </w:tcPr>
          <w:p w:rsidR="00B73D0E" w:rsidRDefault="00B73D0E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noProof/>
                <w:color w:val="0070C0"/>
              </w:rPr>
              <w:drawing>
                <wp:anchor distT="0" distB="0" distL="114300" distR="114300" simplePos="0" relativeHeight="251743232" behindDoc="0" locked="0" layoutInCell="1" allowOverlap="1" wp14:anchorId="0641EC5A" wp14:editId="2A14DC4A">
                  <wp:simplePos x="0" y="0"/>
                  <wp:positionH relativeFrom="column">
                    <wp:posOffset>1162685</wp:posOffset>
                  </wp:positionH>
                  <wp:positionV relativeFrom="paragraph">
                    <wp:posOffset>795655</wp:posOffset>
                  </wp:positionV>
                  <wp:extent cx="1717040" cy="825500"/>
                  <wp:effectExtent l="0" t="0" r="0" b="0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截图20170603172346.jpg"/>
                          <pic:cNvPicPr/>
                        </pic:nvPicPr>
                        <pic:blipFill>
                          <a:blip r:embed="rId1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7040" cy="82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67345">
              <w:rPr>
                <w:rFonts w:ascii="宋体" w:hAnsi="宋体" w:hint="eastAsia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：运动PPT动画演示心瓣膜的位置。</w:t>
            </w:r>
          </w:p>
        </w:tc>
        <w:tc>
          <w:tcPr>
            <w:tcW w:w="2694" w:type="dxa"/>
          </w:tcPr>
          <w:p w:rsidR="00B73D0E" w:rsidRDefault="00B73D0E" w:rsidP="00721965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noProof/>
              </w:rPr>
              <w:drawing>
                <wp:anchor distT="0" distB="0" distL="114300" distR="114300" simplePos="0" relativeHeight="251742208" behindDoc="0" locked="0" layoutInCell="1" allowOverlap="1" wp14:anchorId="7D53C112" wp14:editId="1122C69A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40640</wp:posOffset>
                  </wp:positionV>
                  <wp:extent cx="1640205" cy="798830"/>
                  <wp:effectExtent l="0" t="0" r="0" b="1270"/>
                  <wp:wrapNone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Q截图20170603172328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205" cy="79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B73D0E" w:rsidRDefault="00B73D0E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B73D0E" w:rsidRDefault="00B73D0E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B73D0E" w:rsidRPr="001331EC" w:rsidRDefault="00B73D0E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6D2D15" w:rsidRPr="0024658C" w:rsidTr="00DF76B4">
        <w:trPr>
          <w:trHeight w:val="6003"/>
        </w:trPr>
        <w:tc>
          <w:tcPr>
            <w:tcW w:w="1985" w:type="dxa"/>
          </w:tcPr>
          <w:p w:rsidR="006D2D15" w:rsidRDefault="006D2D15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掌握二尖瓣及三尖瓣结构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6D2D15" w:rsidRDefault="006D2D15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以本教研室实体标本照片为素材，讲解三尖瓣（二尖瓣）的结构，在学生形成深刻印象的同时，又可与实验课内容呼应，在随后的实验课中进一步加深学生印象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6D2D15" w:rsidRPr="00003A49" w:rsidRDefault="006D2D15" w:rsidP="00F47C30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</w:p>
        </w:tc>
        <w:tc>
          <w:tcPr>
            <w:tcW w:w="2410" w:type="dxa"/>
          </w:tcPr>
          <w:p w:rsidR="006D2D15" w:rsidRDefault="004C10A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994B0C8" wp14:editId="384ED3F4">
                      <wp:simplePos x="0" y="0"/>
                      <wp:positionH relativeFrom="column">
                        <wp:posOffset>273685</wp:posOffset>
                      </wp:positionH>
                      <wp:positionV relativeFrom="paragraph">
                        <wp:posOffset>274955</wp:posOffset>
                      </wp:positionV>
                      <wp:extent cx="200025" cy="190500"/>
                      <wp:effectExtent l="0" t="0" r="9525" b="0"/>
                      <wp:wrapNone/>
                      <wp:docPr id="7" name="五角星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7" o:spid="_x0000_s1026" style="position:absolute;left:0;text-align:left;margin-left:21.55pt;margin-top:21.65pt;width:15.75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6D2D15">
              <w:rPr>
                <w:rFonts w:ascii="宋体" w:hAnsi="宋体" w:hint="eastAsia"/>
                <w:szCs w:val="44"/>
              </w:rPr>
              <w:t>（一） 二尖瓣及三尖瓣结构</w:t>
            </w:r>
          </w:p>
          <w:p w:rsidR="006D2D15" w:rsidRPr="008719E9" w:rsidRDefault="006D2D15" w:rsidP="00721965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szCs w:val="21"/>
              </w:rPr>
            </w:pPr>
            <w:r w:rsidRPr="008240B5">
              <w:rPr>
                <w:rFonts w:ascii="Times New Roman" w:hAnsiTheme="minorEastAsia"/>
                <w:b/>
                <w:szCs w:val="21"/>
              </w:rPr>
              <w:t>三尖瓣</w:t>
            </w:r>
            <w:r w:rsidRPr="008719E9">
              <w:rPr>
                <w:rFonts w:ascii="Times New Roman" w:hAnsiTheme="minorEastAsia"/>
                <w:szCs w:val="21"/>
              </w:rPr>
              <w:t>：位于右房室口周缘，由前尖、后尖和隔侧尖构成</w:t>
            </w:r>
            <w:r>
              <w:rPr>
                <w:rFonts w:ascii="Times New Roman" w:hAnsiTheme="minorEastAsia" w:hint="eastAsia"/>
                <w:szCs w:val="21"/>
              </w:rPr>
              <w:t>，</w:t>
            </w:r>
            <w:proofErr w:type="gramStart"/>
            <w:r w:rsidRPr="008719E9">
              <w:rPr>
                <w:rFonts w:ascii="Times New Roman" w:hAnsiTheme="minorEastAsia"/>
                <w:szCs w:val="21"/>
              </w:rPr>
              <w:t>瓣尖借</w:t>
            </w:r>
            <w:proofErr w:type="gramEnd"/>
            <w:r w:rsidRPr="008719E9">
              <w:rPr>
                <w:rFonts w:ascii="Times New Roman" w:hAnsiTheme="minorEastAsia"/>
                <w:szCs w:val="21"/>
              </w:rPr>
              <w:t>腱索与乳头肌相连。乳头肌分为前、后</w:t>
            </w:r>
            <w:proofErr w:type="gramStart"/>
            <w:r w:rsidRPr="008719E9">
              <w:rPr>
                <w:rFonts w:ascii="Times New Roman" w:hAnsiTheme="minorEastAsia"/>
                <w:szCs w:val="21"/>
              </w:rPr>
              <w:t>和隔侧</w:t>
            </w:r>
            <w:r w:rsidRPr="008719E9">
              <w:rPr>
                <w:rFonts w:ascii="Times New Roman" w:hAnsi="Times New Roman"/>
                <w:szCs w:val="21"/>
              </w:rPr>
              <w:t>3</w:t>
            </w:r>
            <w:r w:rsidRPr="008719E9">
              <w:rPr>
                <w:rFonts w:ascii="Times New Roman" w:hAnsiTheme="minorEastAsia"/>
                <w:szCs w:val="21"/>
              </w:rPr>
              <w:t>组</w:t>
            </w:r>
            <w:proofErr w:type="gramEnd"/>
            <w:r w:rsidRPr="008719E9">
              <w:rPr>
                <w:rFonts w:ascii="Times New Roman" w:hAnsiTheme="minorEastAsia"/>
                <w:szCs w:val="21"/>
              </w:rPr>
              <w:t>。</w:t>
            </w:r>
          </w:p>
          <w:p w:rsidR="006D2D15" w:rsidRPr="008240B5" w:rsidRDefault="006D2D15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8240B5">
              <w:rPr>
                <w:rFonts w:ascii="宋体" w:hAnsi="宋体" w:hint="eastAsia"/>
                <w:b/>
                <w:szCs w:val="44"/>
              </w:rPr>
              <w:t>二尖瓣</w:t>
            </w:r>
            <w:r w:rsidRPr="008240B5">
              <w:rPr>
                <w:rFonts w:ascii="宋体" w:hAnsi="宋体" w:hint="eastAsia"/>
                <w:szCs w:val="44"/>
              </w:rPr>
              <w:t>：有前尖和后尖构成，其结果与三尖瓣相同。</w:t>
            </w:r>
          </w:p>
          <w:p w:rsidR="006D2D15" w:rsidRDefault="006D2D15" w:rsidP="001836DC">
            <w:pPr>
              <w:spacing w:line="400" w:lineRule="exact"/>
              <w:rPr>
                <w:rFonts w:ascii="宋体" w:hAnsi="宋体"/>
                <w:noProof/>
              </w:rPr>
            </w:pPr>
            <w:r>
              <w:rPr>
                <w:rFonts w:ascii="宋体" w:hAnsi="宋体" w:hint="eastAsia"/>
                <w:b/>
                <w:szCs w:val="44"/>
              </w:rPr>
              <w:t>瓣膜</w:t>
            </w:r>
            <w:r w:rsidRPr="008240B5">
              <w:rPr>
                <w:rFonts w:ascii="宋体" w:hAnsi="宋体" w:hint="eastAsia"/>
                <w:b/>
                <w:szCs w:val="44"/>
              </w:rPr>
              <w:t>复合体</w:t>
            </w:r>
            <w:r w:rsidRPr="008240B5">
              <w:rPr>
                <w:rFonts w:ascii="宋体" w:hAnsi="宋体" w:hint="eastAsia"/>
                <w:szCs w:val="44"/>
              </w:rPr>
              <w:t>：纤维环+</w:t>
            </w:r>
            <w:r>
              <w:rPr>
                <w:rFonts w:ascii="宋体" w:hAnsi="宋体" w:hint="eastAsia"/>
                <w:szCs w:val="44"/>
              </w:rPr>
              <w:t>瓣膜</w:t>
            </w:r>
            <w:r w:rsidRPr="008240B5">
              <w:rPr>
                <w:rFonts w:ascii="宋体" w:hAnsi="宋体" w:hint="eastAsia"/>
                <w:szCs w:val="44"/>
              </w:rPr>
              <w:t>+腱索+乳头肌。</w:t>
            </w:r>
          </w:p>
        </w:tc>
        <w:tc>
          <w:tcPr>
            <w:tcW w:w="1984" w:type="dxa"/>
          </w:tcPr>
          <w:p w:rsidR="006D2D15" w:rsidRDefault="006D2D15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以</w:t>
            </w:r>
            <w:r>
              <w:rPr>
                <w:rFonts w:ascii="宋体" w:hAnsi="宋体" w:hint="eastAsia"/>
              </w:rPr>
              <w:t>教研室</w:t>
            </w:r>
            <w:r>
              <w:rPr>
                <w:rFonts w:ascii="宋体" w:hAnsi="宋体"/>
              </w:rPr>
              <w:t>实体标本照片为素材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讲解三尖瓣</w:t>
            </w:r>
            <w:r>
              <w:rPr>
                <w:rFonts w:ascii="宋体" w:hAnsi="宋体" w:hint="eastAsia"/>
              </w:rPr>
              <w:t>（二尖瓣）的结构。</w:t>
            </w:r>
          </w:p>
          <w:p w:rsidR="006D2D15" w:rsidRDefault="006D2D15" w:rsidP="00721965"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2694" w:type="dxa"/>
          </w:tcPr>
          <w:p w:rsidR="006D2D15" w:rsidRDefault="006D2D15" w:rsidP="00721965">
            <w:pPr>
              <w:spacing w:line="400" w:lineRule="exact"/>
              <w:rPr>
                <w:rFonts w:ascii="宋体" w:hAnsi="宋体"/>
                <w:noProof/>
              </w:rPr>
            </w:pPr>
            <w:r w:rsidRPr="00C64A61">
              <w:rPr>
                <w:rFonts w:ascii="宋体" w:hAnsi="宋体"/>
                <w:b/>
                <w:noProof/>
                <w:color w:val="0070C0"/>
                <w:szCs w:val="44"/>
              </w:rPr>
              <w:drawing>
                <wp:anchor distT="0" distB="0" distL="114300" distR="114300" simplePos="0" relativeHeight="251745280" behindDoc="0" locked="0" layoutInCell="1" allowOverlap="1" wp14:anchorId="4F4224D0" wp14:editId="378B0E2A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84455</wp:posOffset>
                  </wp:positionV>
                  <wp:extent cx="1657350" cy="955675"/>
                  <wp:effectExtent l="0" t="0" r="0" b="0"/>
                  <wp:wrapNone/>
                  <wp:docPr id="67" name="图片 14" descr="C:\Users\wny\Desktop\教师基本功\讲稿\用图\活体瓣膜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wny\Desktop\教师基本功\讲稿\用图\活体瓣膜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95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D2D15" w:rsidRPr="00F47C30" w:rsidRDefault="006D2D15" w:rsidP="00F47C30">
            <w:pPr>
              <w:rPr>
                <w:rFonts w:ascii="宋体" w:hAnsi="宋体"/>
              </w:rPr>
            </w:pPr>
          </w:p>
          <w:p w:rsidR="006D2D15" w:rsidRPr="00F47C30" w:rsidRDefault="006D2D15" w:rsidP="00F47C30">
            <w:pPr>
              <w:rPr>
                <w:rFonts w:ascii="宋体" w:hAnsi="宋体"/>
              </w:rPr>
            </w:pPr>
          </w:p>
          <w:p w:rsidR="006D2D15" w:rsidRPr="00F47C30" w:rsidRDefault="006D2D15" w:rsidP="00F47C30">
            <w:pPr>
              <w:rPr>
                <w:rFonts w:ascii="宋体" w:hAnsi="宋体"/>
              </w:rPr>
            </w:pPr>
          </w:p>
          <w:p w:rsidR="006D2D15" w:rsidRPr="00F47C30" w:rsidRDefault="006D2D15" w:rsidP="00F47C30">
            <w:pPr>
              <w:rPr>
                <w:rFonts w:ascii="宋体" w:hAnsi="宋体"/>
              </w:rPr>
            </w:pPr>
          </w:p>
          <w:p w:rsidR="006D2D15" w:rsidRDefault="006D2D15" w:rsidP="00F47C30">
            <w:pPr>
              <w:spacing w:line="40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模型</w:t>
            </w:r>
            <w:r>
              <w:rPr>
                <w:rFonts w:ascii="宋体" w:hAnsi="宋体" w:hint="eastAsia"/>
              </w:rPr>
              <w:t>、</w:t>
            </w:r>
            <w:r>
              <w:rPr>
                <w:rFonts w:ascii="宋体" w:hAnsi="宋体"/>
              </w:rPr>
              <w:t>道具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展示二尖瓣</w:t>
            </w:r>
            <w:r>
              <w:rPr>
                <w:rFonts w:ascii="宋体" w:hAnsi="宋体" w:hint="eastAsia"/>
              </w:rPr>
              <w:t>、三尖瓣结构。</w:t>
            </w:r>
          </w:p>
          <w:p w:rsidR="006D2D15" w:rsidRPr="00F47C30" w:rsidRDefault="006D2D15" w:rsidP="00F47C3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板书：纤维环+瓣膜+腱索+乳头肌。</w:t>
            </w:r>
          </w:p>
        </w:tc>
        <w:tc>
          <w:tcPr>
            <w:tcW w:w="708" w:type="dxa"/>
          </w:tcPr>
          <w:p w:rsidR="006D2D15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6D2D15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D2D15" w:rsidRPr="001331EC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826487" w:rsidRDefault="00826487" w:rsidP="00C600B1"/>
    <w:p w:rsidR="00826487" w:rsidRDefault="00826487" w:rsidP="00C600B1"/>
    <w:p w:rsidR="00826487" w:rsidRDefault="00826487" w:rsidP="00C600B1"/>
    <w:tbl>
      <w:tblPr>
        <w:tblW w:w="9781" w:type="dxa"/>
        <w:tblInd w:w="-601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826487" w:rsidRPr="0024658C" w:rsidTr="00721965">
        <w:trPr>
          <w:trHeight w:val="20"/>
        </w:trPr>
        <w:tc>
          <w:tcPr>
            <w:tcW w:w="1985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826487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826487" w:rsidRPr="0024658C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8E0533" w:rsidRPr="0024658C" w:rsidTr="008E0533">
        <w:trPr>
          <w:trHeight w:val="5160"/>
        </w:trPr>
        <w:tc>
          <w:tcPr>
            <w:tcW w:w="1985" w:type="dxa"/>
          </w:tcPr>
          <w:p w:rsidR="008E0533" w:rsidRDefault="008E0533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掌握主动脉瓣及肺动脉瓣结构</w:t>
            </w:r>
            <w:r w:rsidR="00E24CFF">
              <w:rPr>
                <w:rFonts w:ascii="宋体" w:hAnsi="宋体" w:hint="eastAsia"/>
                <w:szCs w:val="44"/>
              </w:rPr>
              <w:t>。</w:t>
            </w:r>
          </w:p>
          <w:p w:rsidR="00E24CFF" w:rsidRDefault="00E24CFF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以“裤袋”比喻肺动脉瓣（主动脉瓣），形象生动，并以此讲解瓣膜的结构，并指出相较于三尖瓣（二尖瓣），肺动脉瓣（主动脉瓣）结构更为简单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8E0533" w:rsidRDefault="008E0533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9902AF5" wp14:editId="1ACCB446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280670</wp:posOffset>
                      </wp:positionV>
                      <wp:extent cx="200025" cy="190500"/>
                      <wp:effectExtent l="0" t="0" r="9525" b="0"/>
                      <wp:wrapNone/>
                      <wp:docPr id="8" name="五角星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8" o:spid="_x0000_s1026" style="position:absolute;left:0;text-align:left;margin-left:42.55pt;margin-top:22.1pt;width:15.75pt;height: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FC1D96">
              <w:rPr>
                <w:rFonts w:ascii="宋体" w:hAnsi="宋体" w:hint="eastAsia"/>
                <w:szCs w:val="44"/>
              </w:rPr>
              <w:t>（二）</w:t>
            </w:r>
            <w:r>
              <w:rPr>
                <w:rFonts w:ascii="宋体" w:hAnsi="宋体" w:hint="eastAsia"/>
                <w:szCs w:val="44"/>
              </w:rPr>
              <w:t xml:space="preserve"> 主动脉瓣及肺动脉瓣结构</w:t>
            </w:r>
          </w:p>
          <w:p w:rsidR="008E0533" w:rsidRDefault="008E0533" w:rsidP="00721965">
            <w:pPr>
              <w:spacing w:line="400" w:lineRule="exact"/>
              <w:rPr>
                <w:rFonts w:ascii="Times New Roman" w:hAnsiTheme="minorEastAsia"/>
                <w:szCs w:val="21"/>
              </w:rPr>
            </w:pPr>
            <w:r w:rsidRPr="00111230">
              <w:rPr>
                <w:rFonts w:ascii="Times New Roman" w:hAnsiTheme="minorEastAsia"/>
                <w:b/>
                <w:szCs w:val="21"/>
              </w:rPr>
              <w:t>肺动脉瓣</w:t>
            </w:r>
            <w:r w:rsidRPr="008719E9">
              <w:rPr>
                <w:rFonts w:ascii="Times New Roman" w:hAnsiTheme="minorEastAsia"/>
                <w:szCs w:val="21"/>
              </w:rPr>
              <w:t>：位于肺动脉口周缘，由</w:t>
            </w:r>
            <w:r w:rsidRPr="008719E9">
              <w:rPr>
                <w:rFonts w:ascii="Times New Roman" w:hAnsi="Times New Roman"/>
                <w:szCs w:val="21"/>
              </w:rPr>
              <w:t>3</w:t>
            </w:r>
            <w:r w:rsidRPr="008719E9">
              <w:rPr>
                <w:rFonts w:ascii="Times New Roman" w:hAnsiTheme="minorEastAsia"/>
                <w:szCs w:val="21"/>
              </w:rPr>
              <w:t>个半月形的瓣膜构成。</w:t>
            </w:r>
          </w:p>
          <w:p w:rsidR="008E0533" w:rsidRPr="00562830" w:rsidRDefault="008E0533" w:rsidP="00721965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imes New Roman" w:hAnsi="Times New Roman"/>
                <w:szCs w:val="21"/>
              </w:rPr>
            </w:pPr>
            <w:r w:rsidRPr="00111230">
              <w:rPr>
                <w:rFonts w:ascii="Times New Roman" w:hAnsiTheme="minorEastAsia"/>
                <w:b/>
                <w:szCs w:val="21"/>
              </w:rPr>
              <w:t>主动脉瓣</w:t>
            </w:r>
            <w:r w:rsidRPr="00562830">
              <w:rPr>
                <w:rFonts w:ascii="Times New Roman" w:hAnsiTheme="minorEastAsia"/>
                <w:szCs w:val="21"/>
              </w:rPr>
              <w:t>：有</w:t>
            </w:r>
            <w:r w:rsidRPr="00562830">
              <w:rPr>
                <w:rFonts w:ascii="Times New Roman" w:hAnsi="Times New Roman"/>
                <w:szCs w:val="21"/>
              </w:rPr>
              <w:t>3</w:t>
            </w:r>
            <w:r w:rsidRPr="00562830">
              <w:rPr>
                <w:rFonts w:ascii="Times New Roman" w:hAnsiTheme="minorEastAsia"/>
                <w:szCs w:val="21"/>
              </w:rPr>
              <w:t>个半月形的瓣膜构成，功能与肺动脉瓣相同。</w:t>
            </w:r>
          </w:p>
          <w:p w:rsidR="008E0533" w:rsidRDefault="008E0533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 w:rsidRPr="00111230">
              <w:rPr>
                <w:rFonts w:ascii="Times New Roman" w:hAnsiTheme="minorEastAsia"/>
                <w:b/>
                <w:szCs w:val="21"/>
              </w:rPr>
              <w:t>主动脉窦</w:t>
            </w:r>
            <w:r w:rsidRPr="008719E9">
              <w:rPr>
                <w:rFonts w:ascii="Times New Roman" w:hAnsiTheme="minorEastAsia"/>
                <w:szCs w:val="21"/>
              </w:rPr>
              <w:t>：瓣膜与其相对的主动脉壁围城。在左、右主动脉窦内有左、右冠状动脉的开口</w:t>
            </w:r>
            <w:r>
              <w:rPr>
                <w:rFonts w:ascii="Times New Roman" w:hAnsiTheme="minorEastAsia" w:hint="eastAsia"/>
                <w:szCs w:val="21"/>
              </w:rPr>
              <w:t>。</w:t>
            </w:r>
          </w:p>
        </w:tc>
        <w:tc>
          <w:tcPr>
            <w:tcW w:w="1984" w:type="dxa"/>
          </w:tcPr>
          <w:p w:rsidR="008E0533" w:rsidRDefault="008E0533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讲授法</w:t>
            </w:r>
            <w:r>
              <w:rPr>
                <w:rFonts w:ascii="宋体" w:hAnsi="宋体" w:hint="eastAsia"/>
              </w:rPr>
              <w:t>：运用图片讲解</w:t>
            </w:r>
            <w:proofErr w:type="gramStart"/>
            <w:r>
              <w:rPr>
                <w:rFonts w:ascii="宋体" w:hAnsi="宋体" w:hint="eastAsia"/>
              </w:rPr>
              <w:t>动脉瓣</w:t>
            </w:r>
            <w:r>
              <w:rPr>
                <w:rFonts w:ascii="宋体" w:hAnsi="宋体"/>
              </w:rPr>
              <w:t>及肺动脉瓣</w:t>
            </w:r>
            <w:proofErr w:type="gramEnd"/>
            <w:r>
              <w:rPr>
                <w:rFonts w:ascii="宋体" w:hAnsi="宋体" w:hint="eastAsia"/>
              </w:rPr>
              <w:t>的构成。</w:t>
            </w:r>
          </w:p>
          <w:p w:rsidR="008E0533" w:rsidRPr="00E24CFF" w:rsidRDefault="00E24CFF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启发法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以</w:t>
            </w:r>
            <w:r>
              <w:rPr>
                <w:rFonts w:ascii="宋体" w:hAnsi="宋体" w:hint="eastAsia"/>
              </w:rPr>
              <w:t>“裤袋”</w:t>
            </w:r>
            <w:r w:rsidR="00184B24">
              <w:rPr>
                <w:rFonts w:ascii="宋体" w:hAnsi="宋体" w:hint="eastAsia"/>
              </w:rPr>
              <w:t>为喻，形象生动的讲解瓣膜的结构，引导学生在脑海中形成瓣膜形象，为后面讲述瓣膜功能做铺垫。</w:t>
            </w:r>
          </w:p>
        </w:tc>
        <w:tc>
          <w:tcPr>
            <w:tcW w:w="2694" w:type="dxa"/>
          </w:tcPr>
          <w:p w:rsidR="008E0533" w:rsidRDefault="00184B24" w:rsidP="00721965">
            <w:pPr>
              <w:spacing w:line="400" w:lineRule="exact"/>
              <w:rPr>
                <w:rFonts w:ascii="宋体" w:hAnsi="宋体"/>
                <w:b/>
                <w:noProof/>
                <w:color w:val="0070C0"/>
                <w:szCs w:val="44"/>
              </w:rPr>
            </w:pPr>
            <w:r>
              <w:rPr>
                <w:rFonts w:ascii="宋体" w:hAnsi="宋体"/>
                <w:b/>
                <w:noProof/>
                <w:color w:val="0070C0"/>
                <w:szCs w:val="44"/>
              </w:rPr>
              <w:drawing>
                <wp:anchor distT="0" distB="0" distL="114300" distR="114300" simplePos="0" relativeHeight="251719680" behindDoc="0" locked="0" layoutInCell="1" allowOverlap="1" wp14:anchorId="38789DE1" wp14:editId="064D8381">
                  <wp:simplePos x="0" y="0"/>
                  <wp:positionH relativeFrom="column">
                    <wp:posOffset>-49531</wp:posOffset>
                  </wp:positionH>
                  <wp:positionV relativeFrom="paragraph">
                    <wp:posOffset>46990</wp:posOffset>
                  </wp:positionV>
                  <wp:extent cx="1666875" cy="1907508"/>
                  <wp:effectExtent l="0" t="0" r="0" b="0"/>
                  <wp:wrapNone/>
                  <wp:docPr id="15" name="图片 15" descr="C:\Users\WJS\Desktop\QQ截图201706031733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WJS\Desktop\QQ截图201706031733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144" cy="1906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0533" w:rsidRPr="00111230" w:rsidRDefault="008E0533" w:rsidP="00721965">
            <w:pPr>
              <w:rPr>
                <w:rFonts w:ascii="宋体" w:hAnsi="宋体"/>
                <w:szCs w:val="44"/>
              </w:rPr>
            </w:pPr>
          </w:p>
          <w:p w:rsidR="008E0533" w:rsidRPr="00111230" w:rsidRDefault="008E0533" w:rsidP="00721965">
            <w:pPr>
              <w:rPr>
                <w:rFonts w:ascii="宋体" w:hAnsi="宋体"/>
                <w:szCs w:val="44"/>
              </w:rPr>
            </w:pPr>
          </w:p>
          <w:p w:rsidR="008E0533" w:rsidRPr="00111230" w:rsidRDefault="008E0533" w:rsidP="00721965">
            <w:pPr>
              <w:rPr>
                <w:rFonts w:ascii="宋体" w:hAnsi="宋体"/>
                <w:szCs w:val="44"/>
              </w:rPr>
            </w:pPr>
          </w:p>
          <w:p w:rsidR="008E0533" w:rsidRPr="00111230" w:rsidRDefault="008E0533" w:rsidP="00721965">
            <w:pPr>
              <w:rPr>
                <w:rFonts w:ascii="宋体" w:hAnsi="宋体"/>
                <w:szCs w:val="44"/>
              </w:rPr>
            </w:pPr>
          </w:p>
        </w:tc>
        <w:tc>
          <w:tcPr>
            <w:tcW w:w="708" w:type="dxa"/>
          </w:tcPr>
          <w:p w:rsidR="008E0533" w:rsidRDefault="006D2D15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3</w:t>
            </w:r>
          </w:p>
          <w:p w:rsidR="008E0533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8E0533" w:rsidRPr="001331EC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8E0533" w:rsidRPr="0024658C" w:rsidTr="00721965">
        <w:trPr>
          <w:trHeight w:val="6570"/>
        </w:trPr>
        <w:tc>
          <w:tcPr>
            <w:tcW w:w="1985" w:type="dxa"/>
          </w:tcPr>
          <w:p w:rsidR="008E0533" w:rsidRDefault="008E0533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掌握二尖瓣及三尖瓣的</w:t>
            </w:r>
            <w:r w:rsidR="0012482B">
              <w:rPr>
                <w:rFonts w:ascii="宋体" w:hAnsi="宋体" w:hint="eastAsia"/>
                <w:szCs w:val="44"/>
              </w:rPr>
              <w:t>功能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12482B" w:rsidRPr="00003A49" w:rsidRDefault="0012482B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以动态图演示心瓣膜功能，并以自制教具展示心瓣膜的作用方式，使瓣膜的功能形象化，易于理解和记忆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8E0533" w:rsidRDefault="00FC1D9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六</w:t>
            </w:r>
            <w:r w:rsidR="008E0533">
              <w:rPr>
                <w:rFonts w:ascii="宋体" w:hAnsi="宋体" w:hint="eastAsia"/>
                <w:szCs w:val="44"/>
              </w:rPr>
              <w:t xml:space="preserve"> 心瓣膜</w:t>
            </w:r>
            <w:r>
              <w:rPr>
                <w:rFonts w:ascii="宋体" w:hAnsi="宋体" w:hint="eastAsia"/>
                <w:szCs w:val="44"/>
              </w:rPr>
              <w:t>功能</w:t>
            </w:r>
          </w:p>
          <w:p w:rsidR="008E0533" w:rsidRDefault="008E0533" w:rsidP="008F0494">
            <w:pPr>
              <w:spacing w:line="400" w:lineRule="exact"/>
              <w:ind w:firstLineChars="200" w:firstLine="422"/>
              <w:rPr>
                <w:rFonts w:ascii="Times New Roman" w:hAnsiTheme="minorEastAsia"/>
                <w:b/>
                <w:szCs w:val="21"/>
              </w:rPr>
            </w:pPr>
            <w:r w:rsidRPr="006C1950">
              <w:rPr>
                <w:rFonts w:ascii="Times New Roman" w:hAnsiTheme="minorEastAsia"/>
                <w:b/>
                <w:szCs w:val="21"/>
              </w:rPr>
              <w:t>心瓣膜</w:t>
            </w:r>
            <w:r w:rsidR="00E8024B">
              <w:rPr>
                <w:rFonts w:ascii="Times New Roman" w:hAnsiTheme="minorEastAsia" w:hint="eastAsia"/>
                <w:b/>
                <w:szCs w:val="21"/>
              </w:rPr>
              <w:t>功能</w:t>
            </w:r>
            <w:r w:rsidRPr="006C1950">
              <w:rPr>
                <w:rFonts w:ascii="Times New Roman" w:hAnsiTheme="minorEastAsia"/>
                <w:b/>
                <w:szCs w:val="21"/>
              </w:rPr>
              <w:t>是保证血液按正常的方向流动。</w:t>
            </w:r>
          </w:p>
          <w:p w:rsidR="008E0533" w:rsidRDefault="004C10A6" w:rsidP="00721965">
            <w:pPr>
              <w:spacing w:line="400" w:lineRule="exact"/>
              <w:rPr>
                <w:rFonts w:ascii="Times New Roman" w:hAnsiTheme="minorEastAsia"/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49B9FB7" wp14:editId="714B0D10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386715</wp:posOffset>
                      </wp:positionV>
                      <wp:extent cx="247650" cy="0"/>
                      <wp:effectExtent l="38100" t="133350" r="0" b="133350"/>
                      <wp:wrapNone/>
                      <wp:docPr id="27" name="直接箭头连接符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7" o:spid="_x0000_s1026" type="#_x0000_t32" style="position:absolute;left:0;text-align:left;margin-left:37.3pt;margin-top:30.45pt;width:19.5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" strokecolor="red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82D3D83" wp14:editId="2A9DB211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277495</wp:posOffset>
                      </wp:positionV>
                      <wp:extent cx="200025" cy="190500"/>
                      <wp:effectExtent l="0" t="0" r="9525" b="0"/>
                      <wp:wrapNone/>
                      <wp:docPr id="9" name="五角星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9" o:spid="_x0000_s1026" style="position:absolute;left:0;text-align:left;margin-left:20.8pt;margin-top:21.85pt;width:15.75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FC1D96">
              <w:rPr>
                <w:rFonts w:ascii="Times New Roman" w:hAnsiTheme="minorEastAsia" w:hint="eastAsia"/>
                <w:szCs w:val="21"/>
              </w:rPr>
              <w:t>（一）</w:t>
            </w:r>
            <w:r w:rsidR="008E0533">
              <w:rPr>
                <w:rFonts w:ascii="Times New Roman" w:hAnsiTheme="minorEastAsia" w:hint="eastAsia"/>
                <w:szCs w:val="21"/>
              </w:rPr>
              <w:t>二尖瓣及三尖瓣</w:t>
            </w:r>
            <w:r>
              <w:rPr>
                <w:rFonts w:ascii="Times New Roman" w:hAnsiTheme="minorEastAsia" w:hint="eastAsia"/>
                <w:szCs w:val="21"/>
              </w:rPr>
              <w:t>功能</w:t>
            </w:r>
          </w:p>
          <w:p w:rsidR="008E0533" w:rsidRPr="004C10A6" w:rsidRDefault="008E0533" w:rsidP="00821A1D">
            <w:pPr>
              <w:spacing w:line="360" w:lineRule="auto"/>
              <w:ind w:firstLineChars="200" w:firstLine="420"/>
              <w:rPr>
                <w:rFonts w:ascii="宋体" w:hAnsi="宋体"/>
                <w:szCs w:val="44"/>
                <w:u w:val="thick"/>
              </w:rPr>
            </w:pPr>
            <w:r w:rsidRPr="004C10A6">
              <w:rPr>
                <w:rFonts w:ascii="Times New Roman" w:hAnsiTheme="minorEastAsia"/>
                <w:szCs w:val="21"/>
                <w:u w:val="thick"/>
              </w:rPr>
              <w:t>当心房收缩，血液由心房流向心室时，血流将瓣膜冲开，血液顺利流向心室；而心室收缩时，血液由心室流向心房和大血管，血流将瓣膜推向心房一侧，由于腱索和乳头肌的牵拉</w:t>
            </w:r>
            <w:r w:rsidR="0012482B" w:rsidRPr="004C10A6">
              <w:rPr>
                <w:rFonts w:ascii="Times New Roman" w:hAnsiTheme="minorEastAsia"/>
                <w:szCs w:val="21"/>
                <w:u w:val="thick"/>
              </w:rPr>
              <w:t>作用，瓣膜无法</w:t>
            </w:r>
            <w:proofErr w:type="gramStart"/>
            <w:r w:rsidR="0012482B" w:rsidRPr="004C10A6">
              <w:rPr>
                <w:rFonts w:ascii="Times New Roman" w:hAnsiTheme="minorEastAsia"/>
                <w:szCs w:val="21"/>
                <w:u w:val="thick"/>
              </w:rPr>
              <w:t>凸</w:t>
            </w:r>
            <w:proofErr w:type="gramEnd"/>
            <w:r w:rsidR="0012482B" w:rsidRPr="004C10A6">
              <w:rPr>
                <w:rFonts w:ascii="Times New Roman" w:hAnsiTheme="minorEastAsia"/>
                <w:szCs w:val="21"/>
                <w:u w:val="thick"/>
              </w:rPr>
              <w:t>向心房，瓣膜合闭，保证血液不会逆流入心房。</w:t>
            </w:r>
          </w:p>
        </w:tc>
        <w:tc>
          <w:tcPr>
            <w:tcW w:w="1984" w:type="dxa"/>
          </w:tcPr>
          <w:p w:rsidR="0012482B" w:rsidRDefault="0012482B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启发法</w:t>
            </w:r>
            <w:r>
              <w:rPr>
                <w:rFonts w:ascii="宋体" w:hAnsi="宋体" w:hint="eastAsia"/>
              </w:rPr>
              <w:t>：运用动态图讲解瓣膜，引导学生自己得出心瓣膜的功能。</w:t>
            </w:r>
          </w:p>
          <w:p w:rsidR="008E0533" w:rsidRDefault="008E0533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 w:rsidR="0012482B">
              <w:rPr>
                <w:rFonts w:ascii="宋体" w:hAnsi="宋体" w:hint="eastAsia"/>
              </w:rPr>
              <w:t>运</w:t>
            </w:r>
            <w:r>
              <w:rPr>
                <w:rFonts w:ascii="宋体" w:hAnsi="宋体"/>
              </w:rPr>
              <w:t>用自制</w:t>
            </w:r>
            <w:r w:rsidR="00E8024B">
              <w:rPr>
                <w:rFonts w:ascii="宋体" w:hAnsi="宋体" w:hint="eastAsia"/>
              </w:rPr>
              <w:t>教</w:t>
            </w:r>
            <w:r>
              <w:rPr>
                <w:rFonts w:ascii="宋体" w:hAnsi="宋体"/>
              </w:rPr>
              <w:t>具讲解二尖瓣及三尖瓣作用</w:t>
            </w:r>
            <w:r w:rsidR="0012482B">
              <w:rPr>
                <w:rFonts w:ascii="宋体" w:hAnsi="宋体" w:hint="eastAsia"/>
              </w:rPr>
              <w:t>方式</w:t>
            </w:r>
            <w:r>
              <w:rPr>
                <w:rFonts w:ascii="宋体" w:hAnsi="宋体" w:hint="eastAsia"/>
              </w:rPr>
              <w:t>。</w:t>
            </w:r>
          </w:p>
          <w:p w:rsidR="008E0533" w:rsidRPr="00EC2A26" w:rsidRDefault="008E0533" w:rsidP="00721965">
            <w:pPr>
              <w:spacing w:line="400" w:lineRule="exact"/>
              <w:rPr>
                <w:rFonts w:ascii="宋体" w:hAnsi="宋体"/>
              </w:rPr>
            </w:pPr>
          </w:p>
        </w:tc>
        <w:tc>
          <w:tcPr>
            <w:tcW w:w="2694" w:type="dxa"/>
          </w:tcPr>
          <w:p w:rsidR="008E0533" w:rsidRDefault="008F0494" w:rsidP="00721965">
            <w:pPr>
              <w:spacing w:line="400" w:lineRule="exact"/>
              <w:rPr>
                <w:rFonts w:ascii="宋体" w:hAnsi="宋体"/>
                <w:noProof/>
                <w:color w:val="333300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宋体" w:hAnsi="宋体"/>
                <w:noProof/>
                <w:szCs w:val="44"/>
              </w:rPr>
              <w:drawing>
                <wp:anchor distT="0" distB="0" distL="114300" distR="114300" simplePos="0" relativeHeight="251736064" behindDoc="0" locked="0" layoutInCell="1" allowOverlap="1" wp14:anchorId="42010774" wp14:editId="3C87BDFD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50165</wp:posOffset>
                  </wp:positionV>
                  <wp:extent cx="1666875" cy="688828"/>
                  <wp:effectExtent l="0" t="0" r="0" b="0"/>
                  <wp:wrapNone/>
                  <wp:docPr id="17" name="图片 17" descr="C:\Users\WJS\Desktop\QQ截图201706031735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WJS\Desktop\QQ截图201706031735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29" cy="6932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F0494" w:rsidP="008E0533">
            <w:pPr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  <w:szCs w:val="44"/>
              </w:rPr>
              <w:drawing>
                <wp:anchor distT="0" distB="0" distL="114300" distR="114300" simplePos="0" relativeHeight="251737088" behindDoc="0" locked="0" layoutInCell="1" allowOverlap="1" wp14:anchorId="11158447" wp14:editId="018050BE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106680</wp:posOffset>
                  </wp:positionV>
                  <wp:extent cx="1691640" cy="1257300"/>
                  <wp:effectExtent l="0" t="0" r="3810" b="0"/>
                  <wp:wrapNone/>
                  <wp:docPr id="18" name="图片 18" descr="C:\Users\WJS\Desktop\QQ截图201706031740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WJS\Desktop\QQ截图201706031740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164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8E0533" w:rsidRDefault="008E0533" w:rsidP="008E0533">
            <w:pPr>
              <w:rPr>
                <w:rFonts w:ascii="宋体" w:hAnsi="宋体"/>
                <w:szCs w:val="44"/>
              </w:rPr>
            </w:pPr>
          </w:p>
          <w:p w:rsidR="008E0533" w:rsidRPr="00B67345" w:rsidRDefault="008F0494" w:rsidP="008F0494">
            <w:pPr>
              <w:rPr>
                <w:rFonts w:ascii="宋体" w:hAnsi="宋体"/>
                <w:szCs w:val="44"/>
                <w:u w:val="single"/>
              </w:rPr>
            </w:pPr>
            <w:r w:rsidRPr="00B67345">
              <w:rPr>
                <w:rFonts w:ascii="宋体" w:hAnsi="宋体"/>
                <w:u w:val="single"/>
              </w:rPr>
              <w:t>自制教</w:t>
            </w:r>
            <w:r w:rsidR="008E0533" w:rsidRPr="00B67345">
              <w:rPr>
                <w:rFonts w:ascii="宋体" w:hAnsi="宋体"/>
                <w:u w:val="single"/>
              </w:rPr>
              <w:t>具</w:t>
            </w:r>
            <w:r w:rsidR="008E0533" w:rsidRPr="00B67345">
              <w:rPr>
                <w:rFonts w:ascii="宋体" w:hAnsi="宋体" w:hint="eastAsia"/>
                <w:u w:val="single"/>
              </w:rPr>
              <w:t>：</w:t>
            </w:r>
            <w:r w:rsidR="008E0533" w:rsidRPr="00B67345">
              <w:rPr>
                <w:rFonts w:ascii="宋体" w:hAnsi="宋体"/>
                <w:u w:val="single"/>
              </w:rPr>
              <w:t>以自制道具为主</w:t>
            </w:r>
            <w:r w:rsidR="008E0533" w:rsidRPr="00B67345">
              <w:rPr>
                <w:rFonts w:ascii="宋体" w:hAnsi="宋体" w:hint="eastAsia"/>
                <w:u w:val="single"/>
              </w:rPr>
              <w:t>，</w:t>
            </w:r>
            <w:r w:rsidR="008E0533" w:rsidRPr="00B67345">
              <w:rPr>
                <w:rFonts w:ascii="宋体" w:hAnsi="宋体"/>
                <w:u w:val="single"/>
              </w:rPr>
              <w:t>讲解</w:t>
            </w:r>
            <w:r w:rsidRPr="00B67345">
              <w:rPr>
                <w:rFonts w:ascii="宋体" w:hAnsi="宋体" w:hint="eastAsia"/>
                <w:u w:val="single"/>
              </w:rPr>
              <w:t>三尖瓣（二尖瓣）</w:t>
            </w:r>
            <w:r w:rsidR="008E0533" w:rsidRPr="00B67345">
              <w:rPr>
                <w:rFonts w:ascii="宋体" w:hAnsi="宋体"/>
                <w:u w:val="single"/>
              </w:rPr>
              <w:t>作用原理</w:t>
            </w:r>
            <w:r w:rsidR="008E0533" w:rsidRPr="00B67345">
              <w:rPr>
                <w:rFonts w:ascii="宋体" w:hAnsi="宋体" w:hint="eastAsia"/>
                <w:u w:val="single"/>
              </w:rPr>
              <w:t>。</w:t>
            </w:r>
          </w:p>
        </w:tc>
        <w:tc>
          <w:tcPr>
            <w:tcW w:w="708" w:type="dxa"/>
          </w:tcPr>
          <w:p w:rsidR="008E0533" w:rsidRDefault="006D2D15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3</w:t>
            </w:r>
          </w:p>
          <w:p w:rsidR="008E0533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8E0533" w:rsidRPr="001331EC" w:rsidRDefault="008E0533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826487" w:rsidRDefault="00826487" w:rsidP="00C600B1"/>
    <w:tbl>
      <w:tblPr>
        <w:tblW w:w="9781" w:type="dxa"/>
        <w:tblInd w:w="-601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826487" w:rsidRPr="0024658C" w:rsidTr="00721965">
        <w:trPr>
          <w:trHeight w:val="20"/>
        </w:trPr>
        <w:tc>
          <w:tcPr>
            <w:tcW w:w="1985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826487" w:rsidRPr="0024658C" w:rsidRDefault="00826487" w:rsidP="00721965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826487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826487" w:rsidRPr="0024658C" w:rsidRDefault="00826487" w:rsidP="00721965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12482B" w:rsidRPr="0024658C" w:rsidTr="00751404">
        <w:trPr>
          <w:trHeight w:val="6114"/>
        </w:trPr>
        <w:tc>
          <w:tcPr>
            <w:tcW w:w="1985" w:type="dxa"/>
          </w:tcPr>
          <w:p w:rsidR="0012482B" w:rsidRDefault="0012482B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掌握主动脉及肺动脉瓣</w:t>
            </w:r>
            <w:r w:rsidR="008B1488">
              <w:rPr>
                <w:rFonts w:ascii="宋体" w:hAnsi="宋体" w:hint="eastAsia"/>
                <w:szCs w:val="44"/>
              </w:rPr>
              <w:t>功能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8B1488" w:rsidRDefault="001D7F02" w:rsidP="00E95A1C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运用动态图讲解肺动脉瓣（主动脉瓣）的功能，并用自制教具讲解二者的作用方式，使</w:t>
            </w:r>
            <w:proofErr w:type="gramStart"/>
            <w:r w:rsidRPr="00A85ECA">
              <w:rPr>
                <w:rFonts w:ascii="宋体" w:hAnsi="宋体" w:hint="eastAsia"/>
                <w:color w:val="FF0000"/>
                <w:szCs w:val="44"/>
              </w:rPr>
              <w:t>该知识</w:t>
            </w:r>
            <w:proofErr w:type="gramEnd"/>
            <w:r w:rsidRPr="00A85ECA">
              <w:rPr>
                <w:rFonts w:ascii="宋体" w:hAnsi="宋体" w:hint="eastAsia"/>
                <w:color w:val="FF0000"/>
                <w:szCs w:val="44"/>
              </w:rPr>
              <w:t>点易于学生理解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1D7F02" w:rsidRPr="00003A49" w:rsidRDefault="001D7F02" w:rsidP="00E95A1C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运用自制教具讲解开口于主动脉窦的左、右冠状动脉于何时形成灌流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12482B" w:rsidRDefault="004C10A6" w:rsidP="00721965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5FE360BB" wp14:editId="3102BD73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380365</wp:posOffset>
                      </wp:positionV>
                      <wp:extent cx="247650" cy="0"/>
                      <wp:effectExtent l="38100" t="133350" r="0" b="133350"/>
                      <wp:wrapNone/>
                      <wp:docPr id="28" name="直接箭头连接符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7650" cy="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直接箭头连接符 28" o:spid="_x0000_s1026" type="#_x0000_t32" style="position:absolute;left:0;text-align:left;margin-left:60.55pt;margin-top:29.95pt;width:19.5pt;height:0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" strokecolor="red" strokeweight="2.25pt">
                      <v:stroke endarrow="open"/>
                    </v:shape>
                  </w:pict>
                </mc:Fallback>
              </mc:AlternateContent>
            </w: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7DC68BC7" wp14:editId="44ED5504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271145</wp:posOffset>
                      </wp:positionV>
                      <wp:extent cx="200025" cy="190500"/>
                      <wp:effectExtent l="0" t="0" r="9525" b="0"/>
                      <wp:wrapNone/>
                      <wp:docPr id="24" name="五角星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9050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五角星 24" o:spid="_x0000_s1026" style="position:absolute;left:0;text-align:left;margin-left:44.8pt;margin-top:21.35pt;width:15.75pt;height:1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002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" path="m,72764r76403,1l100013,r23609,72765l200025,72764r-61812,44971l161823,190500,100013,145528,38202,190500,61812,117735,,72764xe" fillcolor="red" stroked="f" strokeweight="2pt">
                      <v:path arrowok="t" o:connecttype="custom" o:connectlocs="0,72764;76403,72765;100013,0;123622,72765;200025,72764;138213,117735;161823,190500;100013,145528;38202,190500;61812,117735;0,72764" o:connectangles="0,0,0,0,0,0,0,0,0,0,0"/>
                    </v:shape>
                  </w:pict>
                </mc:Fallback>
              </mc:AlternateContent>
            </w:r>
            <w:r w:rsidR="0012482B">
              <w:rPr>
                <w:rFonts w:ascii="宋体" w:hAnsi="宋体" w:hint="eastAsia"/>
                <w:szCs w:val="44"/>
              </w:rPr>
              <w:t>（二）主动脉瓣及肺动脉瓣功能</w:t>
            </w:r>
          </w:p>
          <w:p w:rsidR="0012482B" w:rsidRPr="00B94EDA" w:rsidRDefault="0012482B" w:rsidP="00721965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4C10A6">
              <w:rPr>
                <w:rFonts w:ascii="Times New Roman" w:hAnsiTheme="minorEastAsia"/>
                <w:szCs w:val="21"/>
                <w:u w:val="thick"/>
              </w:rPr>
              <w:t>当心室收缩，血液由心室流向大血管时，血流将半月瓣冲开，血液进入大血管；当心室舒张，血液顺压力梯度由大血管流回心室，血流灌入半月瓣与大血管壁围城的窦内，半月瓣打开，封闭心室与大血管的通道，保证血液无法逆流</w:t>
            </w:r>
            <w:r w:rsidRPr="008719E9">
              <w:rPr>
                <w:rFonts w:ascii="Times New Roman" w:hAnsiTheme="minorEastAsia"/>
                <w:szCs w:val="21"/>
              </w:rPr>
              <w:t>。</w:t>
            </w:r>
          </w:p>
        </w:tc>
        <w:tc>
          <w:tcPr>
            <w:tcW w:w="1984" w:type="dxa"/>
          </w:tcPr>
          <w:p w:rsidR="0012482B" w:rsidRDefault="0012482B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 w:rsidR="001D7F02">
              <w:rPr>
                <w:rFonts w:ascii="宋体" w:hAnsi="宋体" w:hint="eastAsia"/>
              </w:rPr>
              <w:t>运</w:t>
            </w:r>
            <w:r>
              <w:rPr>
                <w:rFonts w:ascii="宋体" w:hAnsi="宋体"/>
              </w:rPr>
              <w:t>用自制</w:t>
            </w:r>
            <w:r>
              <w:rPr>
                <w:rFonts w:ascii="宋体" w:hAnsi="宋体" w:hint="eastAsia"/>
              </w:rPr>
              <w:t>教</w:t>
            </w:r>
            <w:r>
              <w:rPr>
                <w:rFonts w:ascii="宋体" w:hAnsi="宋体"/>
              </w:rPr>
              <w:t>具讲解</w:t>
            </w:r>
            <w:r>
              <w:rPr>
                <w:rFonts w:ascii="宋体" w:hAnsi="宋体" w:hint="eastAsia"/>
                <w:szCs w:val="44"/>
              </w:rPr>
              <w:t>主动脉瓣及肺动脉瓣</w:t>
            </w:r>
            <w:r w:rsidR="001D7F02">
              <w:rPr>
                <w:rFonts w:ascii="宋体" w:hAnsi="宋体" w:hint="eastAsia"/>
              </w:rPr>
              <w:t>的作用方式</w:t>
            </w:r>
            <w:r>
              <w:rPr>
                <w:rFonts w:ascii="宋体" w:hAnsi="宋体" w:hint="eastAsia"/>
              </w:rPr>
              <w:t>。</w:t>
            </w:r>
          </w:p>
          <w:p w:rsidR="0012482B" w:rsidRPr="00EC2A26" w:rsidRDefault="001D7F02" w:rsidP="00721965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互动法</w:t>
            </w:r>
            <w:r>
              <w:rPr>
                <w:rFonts w:ascii="宋体" w:hAnsi="宋体" w:hint="eastAsia"/>
              </w:rPr>
              <w:t>：提出问题，左、右冠状动脉应于何时形成灌流，再以自制教具模拟冠脉灌流，让学生在观察之后自己得出结论，形成深刻印象。</w:t>
            </w:r>
          </w:p>
        </w:tc>
        <w:tc>
          <w:tcPr>
            <w:tcW w:w="2694" w:type="dxa"/>
          </w:tcPr>
          <w:p w:rsidR="0012482B" w:rsidRDefault="0012482B" w:rsidP="00721965">
            <w:pPr>
              <w:rPr>
                <w:rFonts w:ascii="宋体" w:hAnsi="宋体"/>
              </w:rPr>
            </w:pPr>
            <w:r w:rsidRPr="00C64A61">
              <w:rPr>
                <w:rFonts w:ascii="宋体" w:hAnsi="宋体"/>
                <w:b/>
                <w:noProof/>
                <w:color w:val="0070C0"/>
                <w:szCs w:val="44"/>
              </w:rPr>
              <w:drawing>
                <wp:anchor distT="0" distB="0" distL="114300" distR="114300" simplePos="0" relativeHeight="251735040" behindDoc="0" locked="0" layoutInCell="1" allowOverlap="1" wp14:anchorId="17189107" wp14:editId="24807B08">
                  <wp:simplePos x="0" y="0"/>
                  <wp:positionH relativeFrom="column">
                    <wp:posOffset>-59055</wp:posOffset>
                  </wp:positionH>
                  <wp:positionV relativeFrom="paragraph">
                    <wp:posOffset>98425</wp:posOffset>
                  </wp:positionV>
                  <wp:extent cx="1685925" cy="886460"/>
                  <wp:effectExtent l="0" t="0" r="9525" b="8890"/>
                  <wp:wrapNone/>
                  <wp:docPr id="35" name="图片 14" descr="主动脉瓣工作原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主动脉瓣工作原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886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2482B" w:rsidRPr="00A46BA7" w:rsidRDefault="0012482B" w:rsidP="00721965">
            <w:pPr>
              <w:rPr>
                <w:rFonts w:ascii="宋体" w:hAnsi="宋体"/>
              </w:rPr>
            </w:pPr>
          </w:p>
          <w:p w:rsidR="0012482B" w:rsidRPr="00A46BA7" w:rsidRDefault="0012482B" w:rsidP="00721965">
            <w:pPr>
              <w:rPr>
                <w:rFonts w:ascii="宋体" w:hAnsi="宋体"/>
              </w:rPr>
            </w:pPr>
          </w:p>
          <w:p w:rsidR="0012482B" w:rsidRPr="00A46BA7" w:rsidRDefault="0012482B" w:rsidP="00721965">
            <w:pPr>
              <w:rPr>
                <w:rFonts w:ascii="宋体" w:hAnsi="宋体"/>
              </w:rPr>
            </w:pPr>
          </w:p>
          <w:p w:rsidR="0012482B" w:rsidRPr="00A46BA7" w:rsidRDefault="0012482B" w:rsidP="00721965">
            <w:pPr>
              <w:rPr>
                <w:rFonts w:ascii="宋体" w:hAnsi="宋体"/>
              </w:rPr>
            </w:pPr>
          </w:p>
          <w:p w:rsidR="0012482B" w:rsidRDefault="0012482B" w:rsidP="00721965">
            <w:pPr>
              <w:rPr>
                <w:rFonts w:ascii="宋体" w:hAnsi="宋体"/>
              </w:rPr>
            </w:pPr>
          </w:p>
          <w:p w:rsidR="0012482B" w:rsidRPr="00B67345" w:rsidRDefault="00B67345" w:rsidP="00721965">
            <w:pPr>
              <w:rPr>
                <w:rFonts w:ascii="宋体" w:hAnsi="宋体"/>
                <w:u w:val="single"/>
              </w:rPr>
            </w:pPr>
            <w:r w:rsidRPr="00B67345">
              <w:rPr>
                <w:rFonts w:ascii="宋体" w:hAnsi="宋体" w:hint="eastAsia"/>
                <w:u w:val="single"/>
              </w:rPr>
              <w:t>自制</w:t>
            </w:r>
            <w:r w:rsidR="0012482B" w:rsidRPr="00B67345">
              <w:rPr>
                <w:rFonts w:ascii="宋体" w:hAnsi="宋体" w:hint="eastAsia"/>
                <w:u w:val="single"/>
              </w:rPr>
              <w:t>教具：主要手段，讲解瓣膜作用原理。</w:t>
            </w:r>
          </w:p>
          <w:p w:rsidR="0012482B" w:rsidRPr="00B94EDA" w:rsidRDefault="0012482B" w:rsidP="00721965">
            <w:pPr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12482B" w:rsidRDefault="006D2D15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3</w:t>
            </w:r>
          </w:p>
          <w:p w:rsidR="0012482B" w:rsidRDefault="0012482B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12482B" w:rsidRPr="001331EC" w:rsidRDefault="0012482B" w:rsidP="00721965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6D2D15" w:rsidRPr="0024658C" w:rsidTr="00721965">
        <w:trPr>
          <w:trHeight w:val="5055"/>
        </w:trPr>
        <w:tc>
          <w:tcPr>
            <w:tcW w:w="1985" w:type="dxa"/>
          </w:tcPr>
          <w:p w:rsidR="006D2D15" w:rsidRDefault="006D2D15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了解心瓣膜损伤后的造成相应症状的原因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6D2D15" w:rsidRDefault="006D2D15" w:rsidP="008E0533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以二尖瓣狭窄为例讲解心瓣膜损伤后如何造成相应症状，并讲授现阶段瓣膜病的治疗方式，引入最新研究进展，扩展学生视野引导学生形成科研意识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6D2D15" w:rsidRDefault="006D2D15" w:rsidP="00751404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提问学生如何选择治疗方式，促进学生形成以人文本的人文主义精神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6D2D15" w:rsidRDefault="006D2D15" w:rsidP="00E95A1C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心瓣膜损伤一般分为心瓣膜狭窄和关闭不全两大类</w:t>
            </w:r>
            <w:r>
              <w:rPr>
                <w:rFonts w:ascii="宋体" w:hAnsi="宋体" w:hint="eastAsia"/>
                <w:szCs w:val="44"/>
              </w:rPr>
              <w:t>，</w:t>
            </w:r>
            <w:r>
              <w:rPr>
                <w:rFonts w:ascii="宋体" w:hAnsi="宋体"/>
                <w:szCs w:val="44"/>
              </w:rPr>
              <w:t>这里的狭窄和关闭不全指的是瓣膜口而非瓣膜本身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6D2D15" w:rsidRDefault="006D2D15" w:rsidP="009E3EF5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一般治疗手段为保守治疗，费用相较手术治疗低廉；当疾病进一步恶化，则只能选择手术治疗，手术治疗大致分为瓣膜成形术和置换术两大类。依据病情轻重选择不同治疗手段。</w:t>
            </w:r>
          </w:p>
        </w:tc>
        <w:tc>
          <w:tcPr>
            <w:tcW w:w="1984" w:type="dxa"/>
          </w:tcPr>
          <w:p w:rsidR="006D2D15" w:rsidRDefault="006D2D15" w:rsidP="00443086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演示法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运用图片展示二尖瓣狭窄的治疗手段</w:t>
            </w:r>
            <w:r>
              <w:rPr>
                <w:rFonts w:ascii="宋体" w:hAnsi="宋体" w:hint="eastAsia"/>
              </w:rPr>
              <w:t>。</w:t>
            </w:r>
          </w:p>
          <w:p w:rsidR="006D2D15" w:rsidRDefault="006D2D15" w:rsidP="00443086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启发法</w:t>
            </w:r>
            <w:r>
              <w:rPr>
                <w:rFonts w:ascii="宋体" w:hAnsi="宋体" w:hint="eastAsia"/>
              </w:rPr>
              <w:t>：引入关于心瓣膜病的最新前沿进展，扩展学生视野的同时，引导学生形成科研思维。</w:t>
            </w:r>
          </w:p>
          <w:p w:rsidR="006D2D15" w:rsidRDefault="006D2D15" w:rsidP="00443086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互动法</w:t>
            </w:r>
            <w:r>
              <w:rPr>
                <w:rFonts w:ascii="宋体" w:hAnsi="宋体" w:hint="eastAsia"/>
              </w:rPr>
              <w:t>：通过提问学生如何选择治疗手段，帮助学生形成</w:t>
            </w:r>
            <w:proofErr w:type="gramStart"/>
            <w:r>
              <w:rPr>
                <w:rFonts w:ascii="宋体" w:hAnsi="宋体" w:hint="eastAsia"/>
              </w:rPr>
              <w:t>医</w:t>
            </w:r>
            <w:proofErr w:type="gramEnd"/>
            <w:r>
              <w:rPr>
                <w:rFonts w:ascii="宋体" w:hAnsi="宋体" w:hint="eastAsia"/>
              </w:rPr>
              <w:t>者应有的人文关怀。</w:t>
            </w:r>
          </w:p>
        </w:tc>
        <w:tc>
          <w:tcPr>
            <w:tcW w:w="2694" w:type="dxa"/>
          </w:tcPr>
          <w:p w:rsidR="006D2D15" w:rsidRPr="00C64A61" w:rsidRDefault="006D2D15" w:rsidP="00721965">
            <w:pPr>
              <w:rPr>
                <w:rFonts w:ascii="宋体" w:hAnsi="宋体"/>
                <w:b/>
                <w:noProof/>
                <w:color w:val="0070C0"/>
                <w:szCs w:val="44"/>
              </w:rPr>
            </w:pPr>
            <w:r>
              <w:rPr>
                <w:rFonts w:ascii="宋体" w:hAnsi="宋体"/>
                <w:b/>
                <w:noProof/>
                <w:color w:val="0070C0"/>
                <w:szCs w:val="44"/>
              </w:rPr>
              <w:drawing>
                <wp:anchor distT="0" distB="0" distL="114300" distR="114300" simplePos="0" relativeHeight="251747328" behindDoc="0" locked="0" layoutInCell="1" allowOverlap="1" wp14:anchorId="30228194" wp14:editId="36D1E5F4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44450</wp:posOffset>
                  </wp:positionV>
                  <wp:extent cx="1684655" cy="837565"/>
                  <wp:effectExtent l="0" t="0" r="0" b="635"/>
                  <wp:wrapNone/>
                  <wp:docPr id="22" name="图片 22" descr="C:\Users\WJS\Desktop\QQ截图201706031759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WJS\Desktop\QQ截图201706031759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655" cy="837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6D2D15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1</w:t>
            </w:r>
          </w:p>
          <w:p w:rsidR="006D2D15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6D2D15" w:rsidRPr="001331EC" w:rsidRDefault="006D2D15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</w:tbl>
    <w:p w:rsidR="00751404" w:rsidRDefault="00751404" w:rsidP="008E0533">
      <w:pPr>
        <w:rPr>
          <w:rFonts w:ascii="宋体" w:eastAsia="宋体" w:hAnsi="宋体"/>
          <w:b/>
          <w:szCs w:val="21"/>
        </w:rPr>
      </w:pPr>
    </w:p>
    <w:tbl>
      <w:tblPr>
        <w:tblW w:w="9781" w:type="dxa"/>
        <w:tblInd w:w="-601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2410"/>
        <w:gridCol w:w="1984"/>
        <w:gridCol w:w="2694"/>
        <w:gridCol w:w="708"/>
      </w:tblGrid>
      <w:tr w:rsidR="00751404" w:rsidRPr="0024658C" w:rsidTr="001F7B0F">
        <w:trPr>
          <w:trHeight w:val="20"/>
        </w:trPr>
        <w:tc>
          <w:tcPr>
            <w:tcW w:w="1985" w:type="dxa"/>
            <w:vAlign w:val="center"/>
          </w:tcPr>
          <w:p w:rsidR="00751404" w:rsidRPr="0024658C" w:rsidRDefault="00751404" w:rsidP="001F7B0F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>
              <w:rPr>
                <w:rFonts w:ascii="宋体" w:hAnsi="宋体" w:hint="eastAsia"/>
                <w:color w:val="000000"/>
                <w:w w:val="105"/>
                <w:szCs w:val="21"/>
              </w:rPr>
              <w:t>教学设计</w:t>
            </w:r>
          </w:p>
        </w:tc>
        <w:tc>
          <w:tcPr>
            <w:tcW w:w="2410" w:type="dxa"/>
            <w:vAlign w:val="center"/>
          </w:tcPr>
          <w:p w:rsidR="00751404" w:rsidRPr="0024658C" w:rsidRDefault="00751404" w:rsidP="001F7B0F">
            <w:pPr>
              <w:jc w:val="center"/>
              <w:rPr>
                <w:rFonts w:ascii="宋体" w:hAnsi="宋体"/>
                <w:color w:val="000000"/>
                <w:w w:val="105"/>
                <w:szCs w:val="21"/>
              </w:rPr>
            </w:pPr>
            <w:r w:rsidRPr="0024658C">
              <w:rPr>
                <w:rFonts w:ascii="宋体" w:hAnsi="宋体"/>
                <w:color w:val="000000"/>
                <w:w w:val="105"/>
                <w:szCs w:val="21"/>
              </w:rPr>
              <w:t>基本内容</w:t>
            </w:r>
          </w:p>
        </w:tc>
        <w:tc>
          <w:tcPr>
            <w:tcW w:w="1984" w:type="dxa"/>
            <w:vAlign w:val="center"/>
          </w:tcPr>
          <w:p w:rsidR="00751404" w:rsidRPr="0024658C" w:rsidRDefault="00751404" w:rsidP="001F7B0F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教学方法</w:t>
            </w:r>
          </w:p>
        </w:tc>
        <w:tc>
          <w:tcPr>
            <w:tcW w:w="2694" w:type="dxa"/>
            <w:vAlign w:val="center"/>
          </w:tcPr>
          <w:p w:rsidR="00751404" w:rsidRPr="0024658C" w:rsidRDefault="00751404" w:rsidP="001F7B0F">
            <w:pPr>
              <w:jc w:val="center"/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教学手段</w:t>
            </w:r>
          </w:p>
        </w:tc>
        <w:tc>
          <w:tcPr>
            <w:tcW w:w="708" w:type="dxa"/>
            <w:vAlign w:val="center"/>
          </w:tcPr>
          <w:p w:rsidR="00751404" w:rsidRDefault="00751404" w:rsidP="001F7B0F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时间</w:t>
            </w:r>
          </w:p>
          <w:p w:rsidR="00751404" w:rsidRPr="0024658C" w:rsidRDefault="00751404" w:rsidP="001F7B0F">
            <w:pPr>
              <w:rPr>
                <w:rFonts w:ascii="宋体" w:hAnsi="宋体"/>
                <w:color w:val="000000"/>
              </w:rPr>
            </w:pPr>
            <w:r w:rsidRPr="0024658C">
              <w:rPr>
                <w:rFonts w:ascii="宋体" w:hAnsi="宋体"/>
                <w:color w:val="000000"/>
              </w:rPr>
              <w:t>分配</w:t>
            </w:r>
          </w:p>
        </w:tc>
      </w:tr>
      <w:tr w:rsidR="00751404" w:rsidRPr="0024658C" w:rsidTr="00342330">
        <w:trPr>
          <w:trHeight w:val="6060"/>
        </w:trPr>
        <w:tc>
          <w:tcPr>
            <w:tcW w:w="1985" w:type="dxa"/>
          </w:tcPr>
          <w:p w:rsidR="00751404" w:rsidRDefault="00751404" w:rsidP="001F7B0F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ascii="宋体" w:hAnsi="宋体"/>
                <w:szCs w:val="44"/>
              </w:rPr>
              <w:t>归纳本节</w:t>
            </w:r>
            <w:proofErr w:type="gramStart"/>
            <w:r>
              <w:rPr>
                <w:rFonts w:ascii="宋体" w:hAnsi="宋体"/>
                <w:szCs w:val="44"/>
              </w:rPr>
              <w:t>课重点</w:t>
            </w:r>
            <w:proofErr w:type="gramEnd"/>
            <w:r>
              <w:rPr>
                <w:rFonts w:ascii="宋体" w:hAnsi="宋体"/>
                <w:szCs w:val="44"/>
              </w:rPr>
              <w:t>内容</w:t>
            </w:r>
            <w:r>
              <w:rPr>
                <w:rFonts w:ascii="宋体" w:hAnsi="宋体" w:hint="eastAsia"/>
                <w:szCs w:val="44"/>
              </w:rPr>
              <w:t>，</w:t>
            </w:r>
            <w:r>
              <w:rPr>
                <w:rFonts w:ascii="宋体" w:hAnsi="宋体"/>
                <w:szCs w:val="44"/>
              </w:rPr>
              <w:t>给出本节思考题</w:t>
            </w:r>
            <w:r>
              <w:rPr>
                <w:rFonts w:ascii="宋体" w:hAnsi="宋体" w:hint="eastAsia"/>
                <w:szCs w:val="44"/>
              </w:rPr>
              <w:t>，</w:t>
            </w:r>
            <w:r>
              <w:rPr>
                <w:rFonts w:ascii="宋体" w:hAnsi="宋体"/>
                <w:szCs w:val="44"/>
              </w:rPr>
              <w:t>培养学生自学能力</w:t>
            </w:r>
            <w:r>
              <w:rPr>
                <w:rFonts w:ascii="宋体" w:hAnsi="宋体" w:hint="eastAsia"/>
                <w:szCs w:val="44"/>
              </w:rPr>
              <w:t>，</w:t>
            </w:r>
            <w:r>
              <w:rPr>
                <w:rFonts w:ascii="宋体" w:hAnsi="宋体"/>
                <w:szCs w:val="44"/>
              </w:rPr>
              <w:t>引导学生课后复习</w:t>
            </w:r>
            <w:r>
              <w:rPr>
                <w:rFonts w:ascii="宋体" w:hAnsi="宋体" w:hint="eastAsia"/>
                <w:szCs w:val="44"/>
              </w:rPr>
              <w:t>。</w:t>
            </w:r>
          </w:p>
          <w:p w:rsidR="00AC0075" w:rsidRDefault="00AC0075" w:rsidP="001F7B0F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 w:rsidRPr="00A85ECA">
              <w:rPr>
                <w:rFonts w:ascii="宋体" w:hAnsi="宋体" w:hint="eastAsia"/>
                <w:color w:val="FF0000"/>
                <w:szCs w:val="44"/>
              </w:rPr>
              <w:t>同时给出教师的个人联系方式</w:t>
            </w:r>
            <w:r w:rsidR="00241D05">
              <w:rPr>
                <w:rFonts w:ascii="宋体" w:hAnsi="宋体" w:hint="eastAsia"/>
                <w:color w:val="FF0000"/>
                <w:szCs w:val="44"/>
              </w:rPr>
              <w:t>（此部分马赛克效果处理，防止泄露个人信息）</w:t>
            </w:r>
            <w:r w:rsidRPr="00A85ECA">
              <w:rPr>
                <w:rFonts w:ascii="宋体" w:hAnsi="宋体" w:hint="eastAsia"/>
                <w:color w:val="FF0000"/>
                <w:szCs w:val="44"/>
              </w:rPr>
              <w:t>，构建简单网络交流平台，及时解决学生课后学习遇到的各种问题，了解学生</w:t>
            </w:r>
            <w:bookmarkStart w:id="0" w:name="_GoBack"/>
            <w:bookmarkEnd w:id="0"/>
            <w:r w:rsidRPr="00A85ECA">
              <w:rPr>
                <w:rFonts w:ascii="宋体" w:hAnsi="宋体" w:hint="eastAsia"/>
                <w:color w:val="FF0000"/>
                <w:szCs w:val="44"/>
              </w:rPr>
              <w:t>的学习诉求</w:t>
            </w:r>
            <w:r>
              <w:rPr>
                <w:rFonts w:ascii="宋体" w:hAnsi="宋体" w:hint="eastAsia"/>
                <w:szCs w:val="44"/>
              </w:rPr>
              <w:t>。</w:t>
            </w:r>
          </w:p>
        </w:tc>
        <w:tc>
          <w:tcPr>
            <w:tcW w:w="2410" w:type="dxa"/>
          </w:tcPr>
          <w:p w:rsidR="00751404" w:rsidRDefault="00751404" w:rsidP="001F7B0F">
            <w:pPr>
              <w:spacing w:line="400" w:lineRule="exact"/>
              <w:rPr>
                <w:rFonts w:ascii="宋体" w:hAnsi="宋体"/>
                <w:szCs w:val="44"/>
              </w:rPr>
            </w:pPr>
            <w:r>
              <w:rPr>
                <w:rFonts w:ascii="宋体" w:hAnsi="宋体" w:hint="eastAsia"/>
                <w:szCs w:val="44"/>
              </w:rPr>
              <w:t>七 小结及思考题</w:t>
            </w:r>
          </w:p>
          <w:p w:rsidR="00751404" w:rsidRDefault="00751404" w:rsidP="001F7B0F">
            <w:pPr>
              <w:spacing w:line="400" w:lineRule="exact"/>
              <w:ind w:firstLineChars="200" w:firstLine="420"/>
            </w:pPr>
            <w:r>
              <w:rPr>
                <w:rFonts w:hint="eastAsia"/>
              </w:rPr>
              <w:t>罗列本节内容的三个重要知识点，引导学生课后复习。</w:t>
            </w:r>
          </w:p>
          <w:p w:rsidR="00751404" w:rsidRDefault="00751404" w:rsidP="001F7B0F">
            <w:pPr>
              <w:spacing w:line="400" w:lineRule="exact"/>
              <w:ind w:firstLineChars="200" w:firstLine="420"/>
            </w:pPr>
            <w:r>
              <w:rPr>
                <w:rFonts w:hint="eastAsia"/>
              </w:rPr>
              <w:t>思考题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：心瓣膜损伤可由哪些疾病引起？</w:t>
            </w:r>
          </w:p>
          <w:p w:rsidR="00751404" w:rsidRDefault="00751404" w:rsidP="001F7B0F">
            <w:pPr>
              <w:spacing w:line="400" w:lineRule="exact"/>
              <w:ind w:firstLineChars="200" w:firstLine="420"/>
              <w:rPr>
                <w:rFonts w:ascii="宋体" w:hAnsi="宋体"/>
                <w:szCs w:val="44"/>
              </w:rPr>
            </w:pPr>
            <w:r>
              <w:rPr>
                <w:rFonts w:hint="eastAsia"/>
              </w:rPr>
              <w:t>思考题二：主动脉瓣狭窄或关闭不全可造成哪些后果？</w:t>
            </w:r>
          </w:p>
        </w:tc>
        <w:tc>
          <w:tcPr>
            <w:tcW w:w="1984" w:type="dxa"/>
          </w:tcPr>
          <w:p w:rsidR="00751404" w:rsidRDefault="00751404" w:rsidP="001F7B0F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讲授法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带领学生回顾本节内容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梳理重点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便于学生课后复习</w:t>
            </w:r>
            <w:r>
              <w:rPr>
                <w:rFonts w:ascii="宋体" w:hAnsi="宋体" w:hint="eastAsia"/>
              </w:rPr>
              <w:t>。</w:t>
            </w:r>
          </w:p>
          <w:p w:rsidR="00751404" w:rsidRDefault="00751404" w:rsidP="001F7B0F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/>
                <w:b/>
                <w:color w:val="0070C0"/>
              </w:rPr>
              <w:t>启发法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ascii="宋体" w:hAnsi="宋体"/>
              </w:rPr>
              <w:t>运用思考题的方式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引导学生思考本节内容的重点和难点</w:t>
            </w:r>
            <w:r>
              <w:rPr>
                <w:rFonts w:ascii="宋体" w:hAnsi="宋体" w:hint="eastAsia"/>
              </w:rPr>
              <w:t>，</w:t>
            </w:r>
            <w:r>
              <w:rPr>
                <w:rFonts w:ascii="宋体" w:hAnsi="宋体"/>
              </w:rPr>
              <w:t>形成搜索及查阅文献的内在需求</w:t>
            </w:r>
            <w:r>
              <w:rPr>
                <w:rFonts w:ascii="宋体" w:hAnsi="宋体" w:hint="eastAsia"/>
              </w:rPr>
              <w:t>。</w:t>
            </w:r>
          </w:p>
          <w:p w:rsidR="00751404" w:rsidRDefault="00751404" w:rsidP="001F7B0F">
            <w:pPr>
              <w:spacing w:line="400" w:lineRule="exact"/>
              <w:rPr>
                <w:rFonts w:ascii="宋体" w:hAnsi="宋体"/>
              </w:rPr>
            </w:pPr>
            <w:r w:rsidRPr="00B67345">
              <w:rPr>
                <w:rFonts w:ascii="宋体" w:hAnsi="宋体" w:hint="eastAsia"/>
                <w:b/>
                <w:color w:val="0070C0"/>
              </w:rPr>
              <w:t>讨论法</w:t>
            </w:r>
            <w:r>
              <w:rPr>
                <w:rFonts w:ascii="宋体" w:hAnsi="宋体" w:hint="eastAsia"/>
              </w:rPr>
              <w:t>：给出教师的个人联系方式，方便学生课后与老师交流思考结果。</w:t>
            </w:r>
          </w:p>
        </w:tc>
        <w:tc>
          <w:tcPr>
            <w:tcW w:w="2694" w:type="dxa"/>
          </w:tcPr>
          <w:p w:rsidR="00751404" w:rsidRPr="00C64A61" w:rsidRDefault="00AC0075" w:rsidP="001F7B0F">
            <w:pPr>
              <w:rPr>
                <w:rFonts w:ascii="宋体" w:hAnsi="宋体"/>
                <w:b/>
                <w:noProof/>
                <w:color w:val="0070C0"/>
                <w:szCs w:val="44"/>
              </w:rPr>
            </w:pPr>
            <w:r>
              <w:rPr>
                <w:rFonts w:ascii="宋体" w:hAnsi="宋体"/>
                <w:b/>
                <w:noProof/>
                <w:color w:val="0070C0"/>
                <w:szCs w:val="44"/>
              </w:rPr>
              <w:drawing>
                <wp:anchor distT="0" distB="0" distL="114300" distR="114300" simplePos="0" relativeHeight="251739136" behindDoc="0" locked="0" layoutInCell="1" allowOverlap="1" wp14:anchorId="350660E5" wp14:editId="50BFFA3F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25400</wp:posOffset>
                  </wp:positionV>
                  <wp:extent cx="1676400" cy="800100"/>
                  <wp:effectExtent l="0" t="0" r="0" b="0"/>
                  <wp:wrapNone/>
                  <wp:docPr id="23" name="图片 23" descr="C:\Users\WJS\Desktop\QQ截图2017060318023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WJS\Desktop\QQ截图2017060318023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8" w:type="dxa"/>
          </w:tcPr>
          <w:p w:rsidR="00751404" w:rsidRDefault="00751404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2</w:t>
            </w:r>
          </w:p>
          <w:p w:rsidR="00751404" w:rsidRDefault="00751404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分</w:t>
            </w:r>
          </w:p>
          <w:p w:rsidR="00751404" w:rsidRPr="001331EC" w:rsidRDefault="00751404" w:rsidP="001F7B0F">
            <w:pPr>
              <w:spacing w:line="400" w:lineRule="exact"/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ascii="宋体" w:hAnsi="宋体" w:hint="eastAsia"/>
                <w:b/>
                <w:color w:val="FF0000"/>
              </w:rPr>
              <w:t>钟</w:t>
            </w:r>
          </w:p>
        </w:tc>
      </w:tr>
      <w:tr w:rsidR="00342330" w:rsidRPr="0024658C" w:rsidTr="00342330">
        <w:trPr>
          <w:trHeight w:val="540"/>
        </w:trPr>
        <w:tc>
          <w:tcPr>
            <w:tcW w:w="9781" w:type="dxa"/>
            <w:gridSpan w:val="5"/>
          </w:tcPr>
          <w:p w:rsidR="00342330" w:rsidRPr="00342330" w:rsidRDefault="00342330" w:rsidP="00342330">
            <w:pPr>
              <w:spacing w:line="400" w:lineRule="exact"/>
              <w:jc w:val="left"/>
              <w:rPr>
                <w:rFonts w:ascii="宋体" w:hAnsi="宋体"/>
                <w:b/>
              </w:rPr>
            </w:pPr>
            <w:r w:rsidRPr="00342330">
              <w:rPr>
                <w:rFonts w:ascii="宋体" w:hAnsi="宋体" w:hint="eastAsia"/>
                <w:b/>
              </w:rPr>
              <w:t>中文关键词：</w:t>
            </w:r>
            <w:r w:rsidRPr="00342330">
              <w:rPr>
                <w:rFonts w:ascii="宋体" w:hAnsi="宋体" w:hint="eastAsia"/>
              </w:rPr>
              <w:t>心瓣膜</w:t>
            </w:r>
            <w:r>
              <w:rPr>
                <w:rFonts w:ascii="宋体" w:hAnsi="宋体" w:hint="eastAsia"/>
              </w:rPr>
              <w:t>，</w:t>
            </w:r>
            <w:r w:rsidRPr="00342330">
              <w:rPr>
                <w:rFonts w:ascii="宋体" w:hAnsi="宋体" w:hint="eastAsia"/>
              </w:rPr>
              <w:t>三尖瓣</w:t>
            </w:r>
            <w:r>
              <w:rPr>
                <w:rFonts w:ascii="宋体" w:hAnsi="宋体" w:hint="eastAsia"/>
              </w:rPr>
              <w:t>，</w:t>
            </w:r>
            <w:r w:rsidRPr="00342330">
              <w:rPr>
                <w:rFonts w:ascii="宋体" w:hAnsi="宋体" w:hint="eastAsia"/>
              </w:rPr>
              <w:t>二尖瓣</w:t>
            </w:r>
            <w:r>
              <w:rPr>
                <w:rFonts w:ascii="宋体" w:hAnsi="宋体" w:hint="eastAsia"/>
              </w:rPr>
              <w:t>，</w:t>
            </w:r>
            <w:r w:rsidRPr="00342330">
              <w:rPr>
                <w:rFonts w:ascii="宋体" w:hAnsi="宋体" w:hint="eastAsia"/>
              </w:rPr>
              <w:t>肺动脉瓣</w:t>
            </w:r>
            <w:r>
              <w:rPr>
                <w:rFonts w:ascii="宋体" w:hAnsi="宋体" w:hint="eastAsia"/>
              </w:rPr>
              <w:t>，</w:t>
            </w:r>
            <w:r w:rsidRPr="00342330">
              <w:rPr>
                <w:rFonts w:ascii="宋体" w:hAnsi="宋体" w:hint="eastAsia"/>
              </w:rPr>
              <w:t>主动脉瓣</w:t>
            </w:r>
            <w:r>
              <w:rPr>
                <w:rFonts w:ascii="宋体" w:hAnsi="宋体" w:hint="eastAsia"/>
              </w:rPr>
              <w:t>，</w:t>
            </w:r>
            <w:r w:rsidRPr="00342330">
              <w:rPr>
                <w:rFonts w:ascii="宋体" w:hAnsi="宋体" w:hint="eastAsia"/>
              </w:rPr>
              <w:t>二尖瓣狭窄</w:t>
            </w:r>
            <w:r>
              <w:rPr>
                <w:rFonts w:ascii="宋体" w:hAnsi="宋体" w:hint="eastAsia"/>
              </w:rPr>
              <w:t>。</w:t>
            </w:r>
          </w:p>
        </w:tc>
      </w:tr>
      <w:tr w:rsidR="00081FBF" w:rsidRPr="0024658C" w:rsidTr="00081FBF">
        <w:trPr>
          <w:trHeight w:val="622"/>
        </w:trPr>
        <w:tc>
          <w:tcPr>
            <w:tcW w:w="9781" w:type="dxa"/>
            <w:gridSpan w:val="5"/>
          </w:tcPr>
          <w:p w:rsidR="00081FBF" w:rsidRPr="00342330" w:rsidRDefault="00081FBF" w:rsidP="00342330">
            <w:pPr>
              <w:spacing w:line="400" w:lineRule="exact"/>
              <w:jc w:val="left"/>
              <w:rPr>
                <w:rFonts w:ascii="宋体" w:hAnsi="宋体"/>
                <w:b/>
              </w:rPr>
            </w:pPr>
            <w:r w:rsidRPr="00342330">
              <w:rPr>
                <w:rFonts w:ascii="宋体" w:hAnsi="宋体" w:hint="eastAsia"/>
                <w:b/>
              </w:rPr>
              <w:t>英文关键词：</w:t>
            </w:r>
            <w:r w:rsidRPr="00342330">
              <w:rPr>
                <w:rFonts w:ascii="Times New Roman" w:hAnsi="Times New Roman" w:cs="Times New Roman"/>
              </w:rPr>
              <w:t>Heart valve, Tricuspid Valve, mitral valve, Pulmonary valve, Aortic valve, mitral stenosis</w:t>
            </w:r>
            <w:r>
              <w:rPr>
                <w:rFonts w:ascii="Times New Roman" w:hAnsi="Times New Roman" w:cs="Times New Roman" w:hint="eastAsia"/>
              </w:rPr>
              <w:t>.</w:t>
            </w:r>
          </w:p>
        </w:tc>
      </w:tr>
    </w:tbl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081FBF" w:rsidRDefault="00081FBF" w:rsidP="008E0533">
      <w:pPr>
        <w:rPr>
          <w:rFonts w:ascii="宋体" w:eastAsia="宋体" w:hAnsi="宋体"/>
          <w:b/>
          <w:szCs w:val="21"/>
        </w:rPr>
      </w:pPr>
    </w:p>
    <w:p w:rsidR="00AC0075" w:rsidRDefault="008E0533" w:rsidP="008E0533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三、教学评价</w:t>
      </w:r>
    </w:p>
    <w:p w:rsidR="008E0533" w:rsidRDefault="008E0533" w:rsidP="008E053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采用形成性评价方式，在每节课教学过程中，随时调整教学方式和手段，并随时监测教学效果。</w:t>
      </w:r>
    </w:p>
    <w:tbl>
      <w:tblPr>
        <w:tblW w:w="0" w:type="auto"/>
        <w:tblInd w:w="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1395"/>
        <w:gridCol w:w="1470"/>
        <w:gridCol w:w="1800"/>
        <w:gridCol w:w="1920"/>
        <w:gridCol w:w="1650"/>
      </w:tblGrid>
      <w:tr w:rsidR="008E0533" w:rsidTr="00721965">
        <w:trPr>
          <w:trHeight w:val="840"/>
        </w:trPr>
        <w:tc>
          <w:tcPr>
            <w:tcW w:w="1395" w:type="dxa"/>
            <w:tcBorders>
              <w:tl2br w:val="single" w:sz="12" w:space="0" w:color="auto"/>
            </w:tcBorders>
          </w:tcPr>
          <w:p w:rsidR="008E0533" w:rsidRDefault="008E0533" w:rsidP="00721965">
            <w:pPr>
              <w:ind w:leftChars="100" w:left="21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评价方式</w:t>
            </w:r>
          </w:p>
          <w:p w:rsidR="008E0533" w:rsidRDefault="008E0533" w:rsidP="00721965">
            <w:pPr>
              <w:ind w:leftChars="100" w:left="210"/>
              <w:rPr>
                <w:rFonts w:ascii="宋体" w:eastAsia="宋体" w:hAnsi="宋体"/>
                <w:szCs w:val="21"/>
              </w:rPr>
            </w:pPr>
          </w:p>
          <w:p w:rsidR="008E0533" w:rsidRDefault="008E0533" w:rsidP="0072196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评价结果</w:t>
            </w:r>
          </w:p>
        </w:tc>
        <w:tc>
          <w:tcPr>
            <w:tcW w:w="147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学生发言率</w:t>
            </w:r>
          </w:p>
        </w:tc>
        <w:tc>
          <w:tcPr>
            <w:tcW w:w="180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讨论过程中的</w:t>
            </w:r>
          </w:p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表现</w:t>
            </w:r>
          </w:p>
        </w:tc>
        <w:tc>
          <w:tcPr>
            <w:tcW w:w="192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参与度</w:t>
            </w:r>
          </w:p>
        </w:tc>
        <w:tc>
          <w:tcPr>
            <w:tcW w:w="165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启发结果</w:t>
            </w:r>
          </w:p>
        </w:tc>
      </w:tr>
      <w:tr w:rsidR="008E0533" w:rsidTr="00721965">
        <w:trPr>
          <w:trHeight w:val="915"/>
        </w:trPr>
        <w:tc>
          <w:tcPr>
            <w:tcW w:w="1395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A（优）</w:t>
            </w:r>
          </w:p>
        </w:tc>
        <w:tc>
          <w:tcPr>
            <w:tcW w:w="147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≥</w:t>
            </w:r>
            <w:r>
              <w:rPr>
                <w:rFonts w:ascii="宋体" w:eastAsia="宋体" w:hAnsi="宋体" w:hint="eastAsia"/>
                <w:szCs w:val="21"/>
              </w:rPr>
              <w:t>70%</w:t>
            </w:r>
          </w:p>
        </w:tc>
        <w:tc>
          <w:tcPr>
            <w:tcW w:w="180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发言积极</w:t>
            </w:r>
            <w:r>
              <w:rPr>
                <w:rFonts w:ascii="宋体" w:eastAsia="宋体" w:hAnsi="宋体" w:hint="eastAsia"/>
                <w:szCs w:val="21"/>
              </w:rPr>
              <w:t>，能抓住要点，语言表述标准，思维清晰</w:t>
            </w:r>
          </w:p>
        </w:tc>
        <w:tc>
          <w:tcPr>
            <w:tcW w:w="192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互动过程中积极参与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精神放松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情绪高涨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与教师有语言及肢体交流</w:t>
            </w:r>
          </w:p>
        </w:tc>
        <w:tc>
          <w:tcPr>
            <w:tcW w:w="165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对于某些知识点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经教师引导后能得出正确答案</w:t>
            </w:r>
          </w:p>
        </w:tc>
      </w:tr>
      <w:tr w:rsidR="008E0533" w:rsidTr="00721965">
        <w:trPr>
          <w:trHeight w:val="915"/>
        </w:trPr>
        <w:tc>
          <w:tcPr>
            <w:tcW w:w="1395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B（良）</w:t>
            </w:r>
          </w:p>
        </w:tc>
        <w:tc>
          <w:tcPr>
            <w:tcW w:w="147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40~69%</w:t>
            </w:r>
          </w:p>
        </w:tc>
        <w:tc>
          <w:tcPr>
            <w:tcW w:w="180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积极参与讨论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对重要知识点有所了解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但表述不完全或</w:t>
            </w:r>
            <w:proofErr w:type="gramStart"/>
            <w:r>
              <w:rPr>
                <w:rFonts w:ascii="宋体" w:eastAsia="宋体" w:hAnsi="宋体"/>
                <w:szCs w:val="21"/>
              </w:rPr>
              <w:t>不</w:t>
            </w:r>
            <w:proofErr w:type="gramEnd"/>
            <w:r>
              <w:rPr>
                <w:rFonts w:ascii="宋体" w:eastAsia="宋体" w:hAnsi="宋体"/>
                <w:szCs w:val="21"/>
              </w:rPr>
              <w:t>标准</w:t>
            </w:r>
          </w:p>
        </w:tc>
        <w:tc>
          <w:tcPr>
            <w:tcW w:w="192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互动过程积极参与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略显紧张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缺乏语言及肢体交流</w:t>
            </w:r>
          </w:p>
        </w:tc>
        <w:tc>
          <w:tcPr>
            <w:tcW w:w="165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能得出近似答案</w:t>
            </w:r>
          </w:p>
        </w:tc>
      </w:tr>
      <w:tr w:rsidR="008E0533" w:rsidTr="00721965">
        <w:trPr>
          <w:trHeight w:val="884"/>
        </w:trPr>
        <w:tc>
          <w:tcPr>
            <w:tcW w:w="1395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C（可）</w:t>
            </w:r>
          </w:p>
        </w:tc>
        <w:tc>
          <w:tcPr>
            <w:tcW w:w="147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≤</w:t>
            </w:r>
            <w:r>
              <w:rPr>
                <w:rFonts w:ascii="宋体" w:eastAsia="宋体" w:hAnsi="宋体" w:hint="eastAsia"/>
                <w:szCs w:val="21"/>
              </w:rPr>
              <w:t>39%</w:t>
            </w:r>
          </w:p>
        </w:tc>
        <w:tc>
          <w:tcPr>
            <w:tcW w:w="180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不参与讨论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因知识点掌握不完全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或因积极性不高</w:t>
            </w:r>
          </w:p>
        </w:tc>
        <w:tc>
          <w:tcPr>
            <w:tcW w:w="192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不参与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/>
                <w:szCs w:val="21"/>
              </w:rPr>
              <w:t>不交流</w:t>
            </w:r>
          </w:p>
        </w:tc>
        <w:tc>
          <w:tcPr>
            <w:tcW w:w="1650" w:type="dxa"/>
            <w:vAlign w:val="center"/>
          </w:tcPr>
          <w:p w:rsidR="008E0533" w:rsidRDefault="008E0533" w:rsidP="0072196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无法得出答案</w:t>
            </w:r>
          </w:p>
        </w:tc>
      </w:tr>
    </w:tbl>
    <w:p w:rsidR="008E0533" w:rsidRPr="00E33FEE" w:rsidRDefault="008E0533" w:rsidP="008E0533">
      <w:pPr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对于评价结果为</w:t>
      </w:r>
      <w:r>
        <w:rPr>
          <w:rFonts w:ascii="宋体" w:eastAsia="宋体" w:hAnsi="宋体" w:hint="eastAsia"/>
          <w:szCs w:val="21"/>
        </w:rPr>
        <w:t>B的学生，应提高对旧有知识点的理解和掌握，督促对下节内容的预习；对于评价为C的学生，尤其缺乏学习兴趣和学习动力，应在课后及时取得联系，找到问题原因，鼓励其对旧有知识点进行复习，在授课过程中进一步加深与此部分同学的互动，激发学习热情和兴趣。</w:t>
      </w:r>
    </w:p>
    <w:sectPr w:rsidR="008E0533" w:rsidRPr="00E33F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BDC" w:rsidRDefault="008A5BDC" w:rsidP="0015358C">
      <w:r>
        <w:separator/>
      </w:r>
    </w:p>
  </w:endnote>
  <w:endnote w:type="continuationSeparator" w:id="0">
    <w:p w:rsidR="008A5BDC" w:rsidRDefault="008A5BDC" w:rsidP="0015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BDC" w:rsidRDefault="008A5BDC" w:rsidP="0015358C">
      <w:r>
        <w:separator/>
      </w:r>
    </w:p>
  </w:footnote>
  <w:footnote w:type="continuationSeparator" w:id="0">
    <w:p w:rsidR="008A5BDC" w:rsidRDefault="008A5BDC" w:rsidP="0015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E5C2B"/>
    <w:multiLevelType w:val="hybridMultilevel"/>
    <w:tmpl w:val="B8A08BF0"/>
    <w:lvl w:ilvl="0" w:tplc="6B6C744A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8C"/>
    <w:rsid w:val="00004408"/>
    <w:rsid w:val="00032B90"/>
    <w:rsid w:val="00081CE4"/>
    <w:rsid w:val="00081FBF"/>
    <w:rsid w:val="000C3D28"/>
    <w:rsid w:val="000D71B5"/>
    <w:rsid w:val="000E1E03"/>
    <w:rsid w:val="00114A2C"/>
    <w:rsid w:val="0012482B"/>
    <w:rsid w:val="0015358C"/>
    <w:rsid w:val="001836DC"/>
    <w:rsid w:val="00184B24"/>
    <w:rsid w:val="00187F2F"/>
    <w:rsid w:val="00195FF6"/>
    <w:rsid w:val="001B7246"/>
    <w:rsid w:val="001D7F02"/>
    <w:rsid w:val="001E2B6C"/>
    <w:rsid w:val="00241D05"/>
    <w:rsid w:val="0025134D"/>
    <w:rsid w:val="00253B0B"/>
    <w:rsid w:val="00255117"/>
    <w:rsid w:val="002E3EB2"/>
    <w:rsid w:val="00342330"/>
    <w:rsid w:val="00415257"/>
    <w:rsid w:val="004222CF"/>
    <w:rsid w:val="00443086"/>
    <w:rsid w:val="004A169A"/>
    <w:rsid w:val="004C10A6"/>
    <w:rsid w:val="004C26BB"/>
    <w:rsid w:val="004D2826"/>
    <w:rsid w:val="00536421"/>
    <w:rsid w:val="005E1697"/>
    <w:rsid w:val="006125EF"/>
    <w:rsid w:val="00612861"/>
    <w:rsid w:val="00613ED0"/>
    <w:rsid w:val="0063448C"/>
    <w:rsid w:val="00681316"/>
    <w:rsid w:val="00684630"/>
    <w:rsid w:val="006B5146"/>
    <w:rsid w:val="006D2D15"/>
    <w:rsid w:val="00747061"/>
    <w:rsid w:val="00751404"/>
    <w:rsid w:val="00753851"/>
    <w:rsid w:val="007547DF"/>
    <w:rsid w:val="00764504"/>
    <w:rsid w:val="007B4CCE"/>
    <w:rsid w:val="007D1678"/>
    <w:rsid w:val="007D38F1"/>
    <w:rsid w:val="007D7C42"/>
    <w:rsid w:val="00800959"/>
    <w:rsid w:val="00821A1D"/>
    <w:rsid w:val="00826487"/>
    <w:rsid w:val="008A5BDC"/>
    <w:rsid w:val="008B1488"/>
    <w:rsid w:val="008B60B5"/>
    <w:rsid w:val="008E0533"/>
    <w:rsid w:val="008E1297"/>
    <w:rsid w:val="008E438D"/>
    <w:rsid w:val="008F0494"/>
    <w:rsid w:val="0094541C"/>
    <w:rsid w:val="00953E19"/>
    <w:rsid w:val="009E3EF5"/>
    <w:rsid w:val="00A123B8"/>
    <w:rsid w:val="00A61FAD"/>
    <w:rsid w:val="00A83D06"/>
    <w:rsid w:val="00A85ECA"/>
    <w:rsid w:val="00A910EA"/>
    <w:rsid w:val="00AB1816"/>
    <w:rsid w:val="00AC0075"/>
    <w:rsid w:val="00AD7948"/>
    <w:rsid w:val="00AF5466"/>
    <w:rsid w:val="00B07C9D"/>
    <w:rsid w:val="00B13DB4"/>
    <w:rsid w:val="00B17E0D"/>
    <w:rsid w:val="00B46A84"/>
    <w:rsid w:val="00B67345"/>
    <w:rsid w:val="00B73D0E"/>
    <w:rsid w:val="00B83A42"/>
    <w:rsid w:val="00B94EDA"/>
    <w:rsid w:val="00BA5B19"/>
    <w:rsid w:val="00BB6F87"/>
    <w:rsid w:val="00C0661C"/>
    <w:rsid w:val="00C274A8"/>
    <w:rsid w:val="00C52D44"/>
    <w:rsid w:val="00C600B1"/>
    <w:rsid w:val="00CC137C"/>
    <w:rsid w:val="00CC1724"/>
    <w:rsid w:val="00CD6C1E"/>
    <w:rsid w:val="00D745E8"/>
    <w:rsid w:val="00DF76B4"/>
    <w:rsid w:val="00E05F43"/>
    <w:rsid w:val="00E24CFF"/>
    <w:rsid w:val="00E8024B"/>
    <w:rsid w:val="00E83323"/>
    <w:rsid w:val="00E95A1C"/>
    <w:rsid w:val="00EA054F"/>
    <w:rsid w:val="00F0366F"/>
    <w:rsid w:val="00F12189"/>
    <w:rsid w:val="00F12EAB"/>
    <w:rsid w:val="00F47C30"/>
    <w:rsid w:val="00F501B2"/>
    <w:rsid w:val="00F94F0E"/>
    <w:rsid w:val="00F95665"/>
    <w:rsid w:val="00F95C4A"/>
    <w:rsid w:val="00FC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3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3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3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358C"/>
    <w:rPr>
      <w:sz w:val="18"/>
      <w:szCs w:val="18"/>
    </w:rPr>
  </w:style>
  <w:style w:type="table" w:styleId="a5">
    <w:name w:val="Table Grid"/>
    <w:basedOn w:val="a1"/>
    <w:uiPriority w:val="59"/>
    <w:rsid w:val="00B17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D6C1E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94ED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4EDA"/>
    <w:rPr>
      <w:sz w:val="18"/>
      <w:szCs w:val="18"/>
    </w:rPr>
  </w:style>
  <w:style w:type="paragraph" w:styleId="a8">
    <w:name w:val="List Paragraph"/>
    <w:basedOn w:val="a"/>
    <w:uiPriority w:val="34"/>
    <w:qFormat/>
    <w:rsid w:val="001836D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3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3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3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358C"/>
    <w:rPr>
      <w:sz w:val="18"/>
      <w:szCs w:val="18"/>
    </w:rPr>
  </w:style>
  <w:style w:type="table" w:styleId="a5">
    <w:name w:val="Table Grid"/>
    <w:basedOn w:val="a1"/>
    <w:uiPriority w:val="59"/>
    <w:rsid w:val="00B17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D6C1E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94ED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94EDA"/>
    <w:rPr>
      <w:sz w:val="18"/>
      <w:szCs w:val="18"/>
    </w:rPr>
  </w:style>
  <w:style w:type="paragraph" w:styleId="a8">
    <w:name w:val="List Paragraph"/>
    <w:basedOn w:val="a"/>
    <w:uiPriority w:val="34"/>
    <w:qFormat/>
    <w:rsid w:val="001836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12</Pages>
  <Words>1161</Words>
  <Characters>6620</Characters>
  <Application>Microsoft Office Word</Application>
  <DocSecurity>0</DocSecurity>
  <Lines>55</Lines>
  <Paragraphs>15</Paragraphs>
  <ScaleCrop>false</ScaleCrop>
  <Company/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WJS</dc:creator>
  <cp:lastModifiedBy>WJS</cp:lastModifiedBy>
  <cp:revision>38</cp:revision>
  <dcterms:created xsi:type="dcterms:W3CDTF">2017-06-02T03:19:00Z</dcterms:created>
  <dcterms:modified xsi:type="dcterms:W3CDTF">2017-06-04T09:12:00Z</dcterms:modified>
</cp:coreProperties>
</file>